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340" w:lineRule="exact"/>
        <w:jc w:val="center"/>
        <w:rPr>
          <w:rFonts w:ascii="仿宋" w:hAnsi="仿宋" w:eastAsia="仿宋"/>
          <w:sz w:val="28"/>
        </w:rPr>
      </w:pPr>
    </w:p>
    <w:p>
      <w:pPr>
        <w:spacing w:line="340" w:lineRule="exact"/>
        <w:jc w:val="center"/>
        <w:rPr>
          <w:rFonts w:ascii="仿宋" w:hAnsi="仿宋" w:eastAsia="仿宋"/>
          <w:sz w:val="28"/>
        </w:rPr>
      </w:pPr>
    </w:p>
    <w:p>
      <w:pPr>
        <w:spacing w:line="340" w:lineRule="exact"/>
        <w:jc w:val="center"/>
        <w:rPr>
          <w:rFonts w:ascii="仿宋" w:hAnsi="仿宋" w:eastAsia="仿宋"/>
          <w:sz w:val="28"/>
        </w:rPr>
      </w:pPr>
    </w:p>
    <w:p>
      <w:pPr>
        <w:spacing w:line="340" w:lineRule="exact"/>
        <w:rPr>
          <w:rFonts w:ascii="仿宋" w:hAnsi="仿宋" w:eastAsia="仿宋"/>
          <w:sz w:val="28"/>
        </w:rPr>
      </w:pPr>
    </w:p>
    <w:p>
      <w:pPr>
        <w:spacing w:line="340" w:lineRule="exact"/>
        <w:jc w:val="center"/>
        <w:rPr>
          <w:rFonts w:ascii="仿宋" w:hAnsi="仿宋" w:eastAsia="仿宋"/>
          <w:sz w:val="28"/>
        </w:rPr>
      </w:pPr>
    </w:p>
    <w:p>
      <w:pPr>
        <w:spacing w:line="340" w:lineRule="exact"/>
        <w:jc w:val="center"/>
        <w:rPr>
          <w:rFonts w:ascii="仿宋" w:hAnsi="仿宋" w:eastAsia="仿宋"/>
          <w:sz w:val="28"/>
        </w:rPr>
      </w:pPr>
    </w:p>
    <w:p>
      <w:pPr>
        <w:spacing w:line="400" w:lineRule="exact"/>
        <w:jc w:val="center"/>
        <w:rPr>
          <w:rFonts w:ascii="仿宋" w:hAnsi="仿宋" w:eastAsia="仿宋"/>
          <w:sz w:val="28"/>
        </w:rPr>
      </w:pPr>
    </w:p>
    <w:p>
      <w:pPr>
        <w:spacing w:line="400" w:lineRule="exact"/>
        <w:jc w:val="center"/>
        <w:rPr>
          <w:rFonts w:ascii="仿宋" w:hAnsi="仿宋" w:eastAsia="仿宋"/>
          <w:sz w:val="28"/>
        </w:rPr>
      </w:pPr>
    </w:p>
    <w:p>
      <w:pPr>
        <w:spacing w:line="400" w:lineRule="exact"/>
        <w:jc w:val="center"/>
        <w:rPr>
          <w:rFonts w:ascii="仿宋" w:hAnsi="仿宋" w:eastAsia="仿宋"/>
          <w:sz w:val="28"/>
        </w:rPr>
      </w:pPr>
      <w:r>
        <w:rPr>
          <w:rFonts w:hint="eastAsia" w:ascii="仿宋_GB2312" w:hAnsi="黑体" w:eastAsia="仿宋_GB2312"/>
          <w:sz w:val="30"/>
          <w:szCs w:val="30"/>
          <w:lang w:eastAsia="zh-CN"/>
        </w:rPr>
        <w:t>鄂青基〔201</w:t>
      </w:r>
      <w:r>
        <w:rPr>
          <w:rFonts w:hint="eastAsia" w:ascii="仿宋_GB2312" w:hAnsi="黑体" w:eastAsia="仿宋_GB2312"/>
          <w:sz w:val="30"/>
          <w:szCs w:val="30"/>
          <w:lang w:val="en-US" w:eastAsia="zh-CN"/>
        </w:rPr>
        <w:t>9</w:t>
      </w:r>
      <w:r>
        <w:rPr>
          <w:rFonts w:hint="eastAsia" w:ascii="仿宋_GB2312" w:hAnsi="黑体" w:eastAsia="仿宋_GB2312"/>
          <w:sz w:val="30"/>
          <w:szCs w:val="30"/>
          <w:lang w:eastAsia="zh-CN"/>
        </w:rPr>
        <w:t>〕</w:t>
      </w:r>
      <w:r>
        <w:rPr>
          <w:rFonts w:hint="eastAsia" w:ascii="仿宋_GB2312" w:hAnsi="黑体" w:eastAsia="仿宋_GB2312"/>
          <w:sz w:val="30"/>
          <w:szCs w:val="30"/>
          <w:lang w:val="en-US" w:eastAsia="zh-CN"/>
        </w:rPr>
        <w:t>15号</w:t>
      </w:r>
    </w:p>
    <w:p>
      <w:pPr>
        <w:spacing w:line="48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关于开展“芙蓉学子—2019湖北希望工程圆梦行动大型公益助学活动”资助工作的通知</w:t>
      </w:r>
    </w:p>
    <w:p>
      <w:pPr>
        <w:spacing w:line="560" w:lineRule="exact"/>
        <w:jc w:val="center"/>
        <w:rPr>
          <w:rFonts w:ascii="方正小标宋简体" w:hAnsi="宋体" w:eastAsia="方正小标宋简体"/>
          <w:color w:val="000000"/>
          <w:sz w:val="36"/>
          <w:szCs w:val="36"/>
        </w:rPr>
      </w:pPr>
    </w:p>
    <w:p>
      <w:pPr>
        <w:spacing w:line="360" w:lineRule="auto"/>
        <w:rPr>
          <w:rFonts w:ascii="仿宋_GB2312" w:hAnsi="楷体_GB2312" w:eastAsia="仿宋_GB2312" w:cs="楷体_GB2312"/>
          <w:sz w:val="32"/>
          <w:szCs w:val="32"/>
        </w:rPr>
      </w:pPr>
      <w:r>
        <w:rPr>
          <w:rFonts w:hint="eastAsia" w:ascii="仿宋_GB2312" w:hAnsi="楷体_GB2312" w:eastAsia="仿宋_GB2312" w:cs="楷体_GB2312"/>
          <w:sz w:val="32"/>
          <w:szCs w:val="32"/>
        </w:rPr>
        <w:t>荆门市、恩施州希望工程实施机构：</w:t>
      </w:r>
    </w:p>
    <w:p>
      <w:pPr>
        <w:pStyle w:val="7"/>
        <w:spacing w:line="360" w:lineRule="auto"/>
        <w:ind w:firstLine="640"/>
        <w:rPr>
          <w:rFonts w:ascii="仿宋_GB2312" w:hAnsi="楷体_GB2312" w:eastAsia="仿宋_GB2312" w:cs="楷体_GB2312"/>
          <w:sz w:val="32"/>
          <w:szCs w:val="32"/>
        </w:rPr>
      </w:pPr>
      <w:r>
        <w:rPr>
          <w:rFonts w:hint="eastAsia" w:ascii="仿宋_GB2312" w:hAnsi="楷体_GB2312" w:eastAsia="仿宋_GB2312" w:cs="楷体_GB2312"/>
          <w:sz w:val="32"/>
          <w:szCs w:val="32"/>
        </w:rPr>
        <w:t>为助力精准脱贫，</w:t>
      </w:r>
      <w:r>
        <w:rPr>
          <w:rFonts w:hint="eastAsia" w:ascii="仿宋_GB2312" w:hAnsi="楷体_GB2312" w:eastAsia="仿宋_GB2312" w:cs="楷体_GB2312"/>
          <w:sz w:val="32"/>
          <w:szCs w:val="32"/>
          <w:lang w:val="en-US" w:eastAsia="zh-CN"/>
        </w:rPr>
        <w:t>湖北省青少年发展基金会联合</w:t>
      </w:r>
      <w:r>
        <w:rPr>
          <w:rFonts w:hint="eastAsia" w:ascii="仿宋_GB2312" w:hAnsi="楷体_GB2312" w:eastAsia="仿宋_GB2312" w:cs="楷体_GB2312"/>
          <w:sz w:val="32"/>
          <w:szCs w:val="32"/>
        </w:rPr>
        <w:t>湖南省青少年发展基金会、天下和书院、芙蓉王文化传播有限公司</w:t>
      </w:r>
      <w:r>
        <w:rPr>
          <w:rFonts w:hint="eastAsia" w:ascii="仿宋_GB2312" w:hAnsi="楷体_GB2312" w:eastAsia="仿宋_GB2312" w:cs="楷体_GB2312"/>
          <w:sz w:val="32"/>
          <w:szCs w:val="32"/>
          <w:lang w:val="en-US" w:eastAsia="zh-CN"/>
        </w:rPr>
        <w:t>继续在我省实施</w:t>
      </w:r>
      <w:r>
        <w:rPr>
          <w:rFonts w:hint="eastAsia" w:ascii="仿宋_GB2312" w:hAnsi="楷体_GB2312" w:eastAsia="仿宋_GB2312" w:cs="楷体_GB2312"/>
          <w:sz w:val="32"/>
          <w:szCs w:val="32"/>
        </w:rPr>
        <w:t>芙蓉学子—2019湖北希望工程圆梦行动大型公益助学活动”资助工作（以下简称“2019芙蓉学子项目”）</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rPr>
        <w:t>为保证项目顺利推进，现就有关事宜通知如下：</w:t>
      </w:r>
    </w:p>
    <w:p>
      <w:pPr>
        <w:pStyle w:val="7"/>
        <w:numPr>
          <w:ilvl w:val="0"/>
          <w:numId w:val="1"/>
        </w:numPr>
        <w:spacing w:line="360" w:lineRule="auto"/>
        <w:ind w:firstLine="640"/>
        <w:rPr>
          <w:rFonts w:ascii="黑体" w:hAnsi="黑体" w:eastAsia="黑体" w:cs="黑体"/>
          <w:sz w:val="32"/>
          <w:szCs w:val="32"/>
        </w:rPr>
      </w:pPr>
      <w:r>
        <w:rPr>
          <w:rFonts w:hint="eastAsia" w:ascii="黑体" w:hAnsi="黑体" w:eastAsia="黑体" w:cs="黑体"/>
          <w:sz w:val="32"/>
          <w:szCs w:val="32"/>
        </w:rPr>
        <w:t>资助内容</w:t>
      </w:r>
    </w:p>
    <w:p>
      <w:pPr>
        <w:pStyle w:val="7"/>
        <w:spacing w:line="360" w:lineRule="auto"/>
        <w:ind w:firstLine="0" w:firstLineChars="0"/>
        <w:rPr>
          <w:rFonts w:ascii="仿宋_GB2312" w:hAnsi="楷体_GB2312" w:eastAsia="仿宋_GB2312" w:cs="楷体_GB2312"/>
          <w:sz w:val="32"/>
          <w:szCs w:val="32"/>
        </w:rPr>
      </w:pPr>
      <w:r>
        <w:rPr>
          <w:rFonts w:hint="eastAsia" w:ascii="黑体" w:hAnsi="黑体" w:eastAsia="黑体" w:cs="黑体"/>
          <w:sz w:val="32"/>
          <w:szCs w:val="32"/>
        </w:rPr>
        <w:t xml:space="preserve">    </w:t>
      </w:r>
      <w:r>
        <w:rPr>
          <w:rFonts w:hint="eastAsia" w:ascii="楷体" w:hAnsi="楷体" w:eastAsia="楷体" w:cs="楷体"/>
          <w:sz w:val="32"/>
          <w:szCs w:val="32"/>
        </w:rPr>
        <w:t>1.资助对象:</w:t>
      </w:r>
      <w:r>
        <w:rPr>
          <w:rFonts w:hint="eastAsia" w:ascii="仿宋_GB2312" w:hAnsi="楷体_GB2312" w:eastAsia="仿宋_GB2312" w:cs="楷体_GB2312"/>
          <w:sz w:val="32"/>
          <w:szCs w:val="32"/>
        </w:rPr>
        <w:t>家庭经济困难、品学兼优的2019年度大学应届新生。</w:t>
      </w:r>
    </w:p>
    <w:p>
      <w:pPr>
        <w:pStyle w:val="7"/>
        <w:spacing w:line="360" w:lineRule="auto"/>
        <w:ind w:firstLine="640"/>
        <w:rPr>
          <w:rFonts w:ascii="仿宋_GB2312" w:hAnsi="楷体_GB2312" w:eastAsia="仿宋_GB2312" w:cs="楷体_GB2312"/>
          <w:sz w:val="32"/>
          <w:szCs w:val="32"/>
        </w:rPr>
      </w:pPr>
      <w:r>
        <w:rPr>
          <w:rFonts w:hint="eastAsia" w:ascii="楷体" w:hAnsi="楷体" w:eastAsia="楷体" w:cs="楷体"/>
          <w:sz w:val="32"/>
          <w:szCs w:val="32"/>
        </w:rPr>
        <w:t>2.资助名额:</w:t>
      </w:r>
      <w:r>
        <w:rPr>
          <w:rFonts w:hint="eastAsia" w:ascii="仿宋_GB2312" w:hAnsi="楷体_GB2312" w:eastAsia="仿宋_GB2312" w:cs="楷体_GB2312"/>
          <w:sz w:val="32"/>
          <w:szCs w:val="32"/>
        </w:rPr>
        <w:t>共35名(名额分配见附件1)。</w:t>
      </w:r>
    </w:p>
    <w:p>
      <w:pPr>
        <w:pStyle w:val="7"/>
        <w:spacing w:line="360" w:lineRule="auto"/>
        <w:ind w:firstLine="640"/>
        <w:rPr>
          <w:rFonts w:ascii="仿宋_GB2312" w:hAnsi="楷体_GB2312" w:eastAsia="仿宋_GB2312" w:cs="楷体_GB2312"/>
          <w:sz w:val="32"/>
          <w:szCs w:val="32"/>
        </w:rPr>
      </w:pPr>
      <w:r>
        <w:rPr>
          <w:rFonts w:hint="eastAsia" w:ascii="楷体" w:hAnsi="楷体" w:eastAsia="楷体" w:cs="楷体"/>
          <w:sz w:val="32"/>
          <w:szCs w:val="32"/>
        </w:rPr>
        <w:t>3.资助标准:</w:t>
      </w:r>
      <w:r>
        <w:rPr>
          <w:rFonts w:hint="eastAsia" w:ascii="仿宋_GB2312" w:hAnsi="楷体_GB2312" w:eastAsia="仿宋_GB2312" w:cs="楷体_GB2312"/>
          <w:sz w:val="32"/>
          <w:szCs w:val="32"/>
        </w:rPr>
        <w:t>5000元/人。</w:t>
      </w:r>
    </w:p>
    <w:p>
      <w:pPr>
        <w:spacing w:line="360" w:lineRule="auto"/>
        <w:ind w:firstLine="640" w:firstLineChars="200"/>
        <w:rPr>
          <w:rFonts w:ascii="仿宋_GB2312" w:hAnsi="楷体_GB2312" w:eastAsia="仿宋_GB2312" w:cs="楷体_GB2312"/>
          <w:sz w:val="32"/>
          <w:szCs w:val="32"/>
        </w:rPr>
      </w:pPr>
      <w:r>
        <w:rPr>
          <w:rFonts w:hint="eastAsia" w:ascii="楷体" w:hAnsi="楷体" w:eastAsia="楷体" w:cs="楷体"/>
          <w:sz w:val="32"/>
          <w:szCs w:val="32"/>
        </w:rPr>
        <w:t>4.申报条件：</w:t>
      </w:r>
    </w:p>
    <w:p>
      <w:pPr>
        <w:spacing w:line="360" w:lineRule="auto"/>
        <w:ind w:firstLine="552"/>
        <w:rPr>
          <w:rFonts w:ascii="仿宋_GB2312" w:hAnsi="楷体_GB2312" w:eastAsia="仿宋_GB2312" w:cs="楷体_GB2312"/>
          <w:sz w:val="32"/>
          <w:szCs w:val="32"/>
        </w:rPr>
      </w:pPr>
      <w:r>
        <w:rPr>
          <w:rFonts w:hint="eastAsia" w:ascii="仿宋_GB2312" w:hAnsi="楷体_GB2312" w:eastAsia="仿宋_GB2312" w:cs="楷体_GB2312"/>
          <w:sz w:val="32"/>
          <w:szCs w:val="32"/>
        </w:rPr>
        <w:t>(1)遵纪守法，勤奋诚实，品学兼优；</w:t>
      </w:r>
    </w:p>
    <w:p>
      <w:pPr>
        <w:spacing w:line="360" w:lineRule="auto"/>
        <w:ind w:firstLine="552"/>
        <w:rPr>
          <w:rFonts w:ascii="仿宋_GB2312" w:hAnsi="楷体_GB2312" w:eastAsia="仿宋_GB2312" w:cs="楷体_GB2312"/>
          <w:sz w:val="32"/>
          <w:szCs w:val="32"/>
        </w:rPr>
      </w:pPr>
      <w:r>
        <w:rPr>
          <w:rFonts w:hint="eastAsia" w:ascii="仿宋_GB2312" w:hAnsi="楷体_GB2312" w:eastAsia="仿宋_GB2312" w:cs="楷体_GB2312"/>
          <w:sz w:val="32"/>
          <w:szCs w:val="32"/>
        </w:rPr>
        <w:t>(2)2019年高考本科上线且经录取的全日制普通高等院校应届本科新生；</w:t>
      </w:r>
    </w:p>
    <w:p>
      <w:pPr>
        <w:spacing w:line="360" w:lineRule="auto"/>
        <w:ind w:firstLine="552"/>
        <w:rPr>
          <w:rFonts w:ascii="仿宋_GB2312" w:hAnsi="楷体_GB2312" w:eastAsia="仿宋_GB2312" w:cs="楷体_GB2312"/>
          <w:sz w:val="32"/>
          <w:szCs w:val="32"/>
        </w:rPr>
      </w:pPr>
      <w:r>
        <w:rPr>
          <w:rFonts w:hint="eastAsia" w:ascii="仿宋_GB2312" w:hAnsi="楷体_GB2312" w:eastAsia="仿宋_GB2312" w:cs="楷体_GB2312"/>
          <w:sz w:val="32"/>
          <w:szCs w:val="32"/>
        </w:rPr>
        <w:t>(3)家庭经济困难的建档立卡贫困户(或能出具学生家庭</w:t>
      </w:r>
    </w:p>
    <w:p>
      <w:pPr>
        <w:spacing w:line="360" w:lineRule="auto"/>
        <w:rPr>
          <w:rFonts w:ascii="仿宋_GB2312" w:hAnsi="楷体_GB2312" w:eastAsia="仿宋_GB2312" w:cs="楷体_GB2312"/>
          <w:sz w:val="32"/>
          <w:szCs w:val="32"/>
        </w:rPr>
      </w:pPr>
      <w:r>
        <w:rPr>
          <w:rFonts w:hint="eastAsia" w:ascii="仿宋_GB2312" w:hAnsi="楷体_GB2312" w:eastAsia="仿宋_GB2312" w:cs="楷体_GB2312"/>
          <w:sz w:val="32"/>
          <w:szCs w:val="32"/>
        </w:rPr>
        <w:t>贫困证明)的优秀学子；</w:t>
      </w:r>
    </w:p>
    <w:p>
      <w:pPr>
        <w:spacing w:line="360" w:lineRule="auto"/>
        <w:ind w:firstLine="552"/>
        <w:rPr>
          <w:rFonts w:ascii="仿宋_GB2312" w:hAnsi="楷体_GB2312" w:eastAsia="仿宋_GB2312" w:cs="楷体_GB2312"/>
          <w:sz w:val="32"/>
          <w:szCs w:val="32"/>
        </w:rPr>
      </w:pPr>
      <w:r>
        <w:rPr>
          <w:rFonts w:hint="eastAsia" w:ascii="仿宋_GB2312" w:hAnsi="楷体_GB2312" w:eastAsia="仿宋_GB2312" w:cs="楷体_GB2312"/>
          <w:sz w:val="32"/>
          <w:szCs w:val="32"/>
        </w:rPr>
        <w:t>(4)同等条件下符合上述条件的农村</w:t>
      </w:r>
      <w:r>
        <w:rPr>
          <w:rFonts w:hint="eastAsia" w:ascii="仿宋_GB2312" w:hAnsi="楷体_GB2312" w:eastAsia="仿宋_GB2312" w:cs="楷体_GB2312"/>
          <w:sz w:val="32"/>
          <w:szCs w:val="32"/>
          <w:lang w:val="en-US" w:eastAsia="zh-CN"/>
        </w:rPr>
        <w:t>贫困</w:t>
      </w:r>
      <w:r>
        <w:rPr>
          <w:rFonts w:hint="eastAsia" w:ascii="仿宋_GB2312" w:hAnsi="楷体_GB2312" w:eastAsia="仿宋_GB2312" w:cs="楷体_GB2312"/>
          <w:sz w:val="32"/>
          <w:szCs w:val="32"/>
        </w:rPr>
        <w:t>学生、孤儿、烟农子女，单亲家庭子女，学生本人伤残，家庭成员伤残，家庭遭受严重灾害，没有获得其它奖学金、助学金资助的优先。</w:t>
      </w:r>
    </w:p>
    <w:p>
      <w:pPr>
        <w:numPr>
          <w:ilvl w:val="0"/>
          <w:numId w:val="1"/>
        </w:num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资助程序</w:t>
      </w:r>
    </w:p>
    <w:p>
      <w:pPr>
        <w:widowControl/>
        <w:spacing w:line="360" w:lineRule="auto"/>
        <w:ind w:firstLine="620" w:firstLineChars="200"/>
        <w:rPr>
          <w:rFonts w:ascii="仿宋_GB2312" w:hAnsi="楷体_GB2312" w:eastAsia="仿宋_GB2312" w:cs="楷体_GB2312"/>
          <w:sz w:val="32"/>
          <w:szCs w:val="32"/>
        </w:rPr>
      </w:pPr>
      <w:r>
        <w:rPr>
          <w:rFonts w:hint="eastAsia" w:ascii="楷体" w:hAnsi="楷体" w:eastAsia="楷体" w:cs="楷体"/>
          <w:color w:val="000000"/>
          <w:kern w:val="0"/>
          <w:sz w:val="31"/>
          <w:szCs w:val="31"/>
        </w:rPr>
        <w:t>1.申报。</w:t>
      </w:r>
      <w:r>
        <w:rPr>
          <w:rFonts w:hint="eastAsia" w:ascii="仿宋_GB2312" w:hAnsi="楷体_GB2312" w:eastAsia="仿宋_GB2312" w:cs="楷体_GB2312"/>
          <w:sz w:val="32"/>
          <w:szCs w:val="32"/>
        </w:rPr>
        <w:t>各地负责资助名额的分配及活动信息的发布，指导符合受助条件的学生自愿申请，并由学生本人填写项目《申请表》（见附件 2）。</w:t>
      </w:r>
    </w:p>
    <w:p>
      <w:pPr>
        <w:widowControl/>
        <w:spacing w:line="360" w:lineRule="auto"/>
        <w:ind w:firstLine="620" w:firstLineChars="200"/>
        <w:rPr>
          <w:rFonts w:ascii="仿宋_GB2312" w:hAnsi="楷体_GB2312" w:eastAsia="仿宋_GB2312" w:cs="楷体_GB2312"/>
          <w:sz w:val="32"/>
          <w:szCs w:val="32"/>
        </w:rPr>
      </w:pPr>
      <w:r>
        <w:rPr>
          <w:rFonts w:hint="eastAsia" w:ascii="楷体" w:hAnsi="楷体" w:eastAsia="楷体" w:cs="楷体"/>
          <w:color w:val="000000"/>
          <w:kern w:val="0"/>
          <w:sz w:val="31"/>
          <w:szCs w:val="31"/>
        </w:rPr>
        <w:t>2.审核。</w:t>
      </w:r>
      <w:r>
        <w:rPr>
          <w:rFonts w:hint="eastAsia" w:ascii="仿宋_GB2312" w:hAnsi="楷体_GB2312" w:eastAsia="仿宋_GB2312" w:cs="楷体_GB2312"/>
          <w:sz w:val="32"/>
          <w:szCs w:val="32"/>
        </w:rPr>
        <w:t>各地按照资助条件和《申请表》上的审核程序对申请的学生进行审核、公示，公示无异议后，将《申请表》和项目《汇总表》（见附件3）的纸质版一式两份寄送湖北省青基会。</w:t>
      </w:r>
    </w:p>
    <w:p>
      <w:pPr>
        <w:pStyle w:val="7"/>
        <w:spacing w:line="360" w:lineRule="auto"/>
        <w:ind w:firstLine="620"/>
        <w:rPr>
          <w:rFonts w:ascii="仿宋_GB2312" w:hAnsi="楷体_GB2312" w:eastAsia="仿宋_GB2312" w:cs="楷体_GB2312"/>
          <w:sz w:val="32"/>
          <w:szCs w:val="32"/>
        </w:rPr>
      </w:pPr>
      <w:r>
        <w:rPr>
          <w:rFonts w:hint="eastAsia" w:ascii="楷体" w:hAnsi="楷体" w:eastAsia="楷体" w:cs="楷体"/>
          <w:color w:val="000000"/>
          <w:kern w:val="0"/>
          <w:sz w:val="31"/>
          <w:szCs w:val="31"/>
        </w:rPr>
        <w:t>3.拨款。</w:t>
      </w:r>
      <w:r>
        <w:rPr>
          <w:rFonts w:hint="eastAsia" w:ascii="仿宋_GB2312" w:hAnsi="楷体_GB2312" w:eastAsia="仿宋_GB2312" w:cs="楷体_GB2312"/>
          <w:sz w:val="32"/>
          <w:szCs w:val="32"/>
        </w:rPr>
        <w:t>待活动主办方审核确定最终受助名单及拨款，本会将以银行直通车的方式将助学金发放至受助学生本人银行卡账户。</w:t>
      </w:r>
    </w:p>
    <w:p>
      <w:pPr>
        <w:widowControl/>
        <w:spacing w:line="360" w:lineRule="auto"/>
        <w:ind w:firstLine="640" w:firstLineChars="200"/>
        <w:jc w:val="left"/>
        <w:rPr>
          <w:sz w:val="32"/>
          <w:szCs w:val="32"/>
        </w:rPr>
      </w:pPr>
      <w:r>
        <w:rPr>
          <w:rFonts w:ascii="黑体" w:hAnsi="宋体" w:eastAsia="黑体" w:cs="黑体"/>
          <w:color w:val="000000"/>
          <w:kern w:val="0"/>
          <w:sz w:val="32"/>
          <w:szCs w:val="32"/>
        </w:rPr>
        <w:t xml:space="preserve">三、相关要求 </w:t>
      </w:r>
    </w:p>
    <w:p>
      <w:pPr>
        <w:widowControl/>
        <w:spacing w:line="360" w:lineRule="auto"/>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1.各地要严格遵循“公平、公正、透明、规范”的原则， </w:t>
      </w:r>
    </w:p>
    <w:p>
      <w:pPr>
        <w:widowControl/>
        <w:spacing w:line="360" w:lineRule="auto"/>
        <w:jc w:val="left"/>
      </w:pPr>
      <w:r>
        <w:rPr>
          <w:rFonts w:hint="eastAsia" w:ascii="仿宋_GB2312" w:hAnsi="楷体_GB2312" w:eastAsia="仿宋_GB2312" w:cs="楷体_GB2312"/>
          <w:sz w:val="32"/>
          <w:szCs w:val="32"/>
        </w:rPr>
        <w:t xml:space="preserve">做好“2019芙蓉学子”项目的组织、实施及宣传工作。 </w:t>
      </w:r>
    </w:p>
    <w:p>
      <w:pPr>
        <w:widowControl/>
        <w:spacing w:line="360" w:lineRule="auto"/>
        <w:ind w:firstLine="640" w:firstLineChars="200"/>
        <w:jc w:val="left"/>
        <w:rPr>
          <w:rFonts w:ascii="仿宋_GB2312" w:hAnsi="楷体_GB2312" w:eastAsia="仿宋_GB2312" w:cs="楷体_GB2312"/>
          <w:sz w:val="32"/>
          <w:szCs w:val="32"/>
        </w:rPr>
      </w:pPr>
      <w:r>
        <w:rPr>
          <w:rFonts w:hint="eastAsia" w:ascii="仿宋_GB2312" w:hAnsi="楷体_GB2312" w:eastAsia="仿宋_GB2312" w:cs="楷体_GB2312"/>
          <w:sz w:val="32"/>
          <w:szCs w:val="32"/>
        </w:rPr>
        <w:t xml:space="preserve">2.积极协调本地媒体资源，做好活动的宣传和报道，并在信息发布后３个工作日内将报纸、视频、网站链接等报至湖北省青基会。 </w:t>
      </w:r>
    </w:p>
    <w:p>
      <w:pPr>
        <w:pStyle w:val="7"/>
        <w:spacing w:line="600" w:lineRule="exact"/>
        <w:ind w:firstLine="64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3.通知确认受资助学生扫码关注“湖北省青少年发展基金会”服务号、加入“湖北</w:t>
      </w:r>
      <w:r>
        <w:rPr>
          <w:rFonts w:hint="eastAsia" w:ascii="仿宋_GB2312" w:hAnsi="楷体_GB2312" w:eastAsia="仿宋_GB2312" w:cs="楷体_GB2312"/>
          <w:sz w:val="32"/>
          <w:szCs w:val="32"/>
          <w:lang w:val="en-US" w:eastAsia="zh-CN"/>
        </w:rPr>
        <w:t>希望工程芙蓉学子群</w:t>
      </w:r>
      <w:r>
        <w:rPr>
          <w:rFonts w:hint="eastAsia" w:ascii="仿宋_GB2312" w:hAnsi="仿宋" w:eastAsia="仿宋_GB2312" w:cs="仿宋"/>
          <w:sz w:val="32"/>
          <w:szCs w:val="32"/>
          <w:lang w:val="en-US" w:eastAsia="zh-CN"/>
        </w:rPr>
        <w:t>”。</w:t>
      </w:r>
    </w:p>
    <w:p>
      <w:pPr>
        <w:pStyle w:val="7"/>
        <w:spacing w:line="600" w:lineRule="exact"/>
        <w:ind w:firstLine="640"/>
        <w:rPr>
          <w:rFonts w:hint="eastAsia" w:ascii="仿宋_GB2312" w:hAnsi="仿宋" w:eastAsia="仿宋_GB2312" w:cs="仿宋"/>
          <w:sz w:val="32"/>
          <w:szCs w:val="32"/>
        </w:rPr>
      </w:pPr>
      <w:r>
        <w:rPr>
          <w:rFonts w:hint="eastAsia" w:ascii="仿宋_GB2312" w:hAnsi="楷体_GB2312" w:eastAsia="仿宋_GB2312" w:cs="楷体_GB2312"/>
          <w:sz w:val="32"/>
          <w:szCs w:val="32"/>
          <w:lang w:val="en-US" w:eastAsia="zh-CN"/>
        </w:rPr>
        <w:t>4</w:t>
      </w:r>
      <w:r>
        <w:rPr>
          <w:rFonts w:hint="eastAsia" w:ascii="仿宋_GB2312" w:hAnsi="楷体_GB2312" w:eastAsia="仿宋_GB2312" w:cs="楷体_GB2312"/>
          <w:sz w:val="32"/>
          <w:szCs w:val="32"/>
        </w:rPr>
        <w:t>.相关资料请于8月12日前寄送至湖北省青基会。联系人：向佳颖，联系电话：027－87233550，邮寄地址：湖北省武汉市武昌区东三路5号团省委青基会，邮编：430071，电子邮箱：</w:t>
      </w:r>
      <w:r>
        <w:rPr>
          <w:rFonts w:hint="eastAsia" w:ascii="仿宋_GB2312" w:hAnsi="楷体_GB2312" w:eastAsia="仿宋_GB2312" w:cs="楷体_GB2312"/>
          <w:sz w:val="32"/>
          <w:szCs w:val="32"/>
        </w:rPr>
        <w:fldChar w:fldCharType="begin"/>
      </w:r>
      <w:r>
        <w:rPr>
          <w:rFonts w:hint="eastAsia" w:ascii="仿宋_GB2312" w:hAnsi="楷体_GB2312" w:eastAsia="仿宋_GB2312" w:cs="楷体_GB2312"/>
          <w:sz w:val="32"/>
          <w:szCs w:val="32"/>
        </w:rPr>
        <w:instrText xml:space="preserve"> HYPERLINK "mailto:hbxwgc@126.com（注明希望工程-芙蓉学子）。" </w:instrText>
      </w:r>
      <w:r>
        <w:rPr>
          <w:rFonts w:hint="eastAsia" w:ascii="仿宋_GB2312" w:hAnsi="楷体_GB2312" w:eastAsia="仿宋_GB2312" w:cs="楷体_GB2312"/>
          <w:sz w:val="32"/>
          <w:szCs w:val="32"/>
        </w:rPr>
        <w:fldChar w:fldCharType="separate"/>
      </w:r>
      <w:r>
        <w:rPr>
          <w:rFonts w:hint="eastAsia" w:ascii="仿宋_GB2312" w:hAnsi="楷体_GB2312" w:eastAsia="仿宋_GB2312" w:cs="楷体_GB2312"/>
          <w:sz w:val="32"/>
          <w:szCs w:val="32"/>
        </w:rPr>
        <w:t>hbxwgc@126.com</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lang w:val="en-US" w:eastAsia="zh-CN"/>
        </w:rPr>
        <w:t>注明希望工程-芙蓉学子</w:t>
      </w:r>
      <w:r>
        <w:rPr>
          <w:rFonts w:hint="eastAsia" w:ascii="仿宋_GB2312" w:hAnsi="楷体_GB2312" w:eastAsia="仿宋_GB2312" w:cs="楷体_GB2312"/>
          <w:sz w:val="32"/>
          <w:szCs w:val="32"/>
          <w:lang w:eastAsia="zh-CN"/>
        </w:rPr>
        <w:t>）</w:t>
      </w:r>
      <w:r>
        <w:rPr>
          <w:rFonts w:hint="eastAsia" w:ascii="仿宋_GB2312" w:hAnsi="楷体_GB2312" w:eastAsia="仿宋_GB2312" w:cs="楷体_GB2312"/>
          <w:sz w:val="32"/>
          <w:szCs w:val="32"/>
        </w:rPr>
        <w:t>。</w:t>
      </w:r>
      <w:r>
        <w:rPr>
          <w:rFonts w:hint="eastAsia" w:ascii="仿宋_GB2312" w:hAnsi="楷体_GB2312" w:eastAsia="仿宋_GB2312" w:cs="楷体_GB2312"/>
          <w:sz w:val="32"/>
          <w:szCs w:val="32"/>
        </w:rPr>
        <w:fldChar w:fldCharType="end"/>
      </w:r>
    </w:p>
    <w:p>
      <w:pPr>
        <w:pStyle w:val="7"/>
        <w:spacing w:line="240" w:lineRule="auto"/>
        <w:ind w:left="0" w:leftChars="0" w:firstLine="0" w:firstLineChars="0"/>
        <w:jc w:val="center"/>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drawing>
          <wp:inline distT="0" distB="0" distL="114300" distR="114300">
            <wp:extent cx="1410970" cy="1410970"/>
            <wp:effectExtent l="0" t="0" r="17780" b="17780"/>
            <wp:docPr id="1" name="图片 1" descr="4f9120282cad3175655f7eadc7bf6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f9120282cad3175655f7eadc7bf6bc"/>
                    <pic:cNvPicPr>
                      <a:picLocks noChangeAspect="1"/>
                    </pic:cNvPicPr>
                  </pic:nvPicPr>
                  <pic:blipFill>
                    <a:blip r:embed="rId4"/>
                    <a:stretch>
                      <a:fillRect/>
                    </a:stretch>
                  </pic:blipFill>
                  <pic:spPr>
                    <a:xfrm>
                      <a:off x="0" y="0"/>
                      <a:ext cx="1410970" cy="1410970"/>
                    </a:xfrm>
                    <a:prstGeom prst="rect">
                      <a:avLst/>
                    </a:prstGeom>
                  </pic:spPr>
                </pic:pic>
              </a:graphicData>
            </a:graphic>
          </wp:inline>
        </w:drawing>
      </w:r>
      <w:r>
        <w:rPr>
          <w:rFonts w:hint="eastAsia" w:ascii="仿宋_GB2312" w:hAnsi="仿宋" w:eastAsia="仿宋_GB2312" w:cs="仿宋"/>
          <w:sz w:val="32"/>
          <w:szCs w:val="32"/>
          <w:lang w:val="en-US" w:eastAsia="zh-CN"/>
        </w:rPr>
        <w:t xml:space="preserve">                  </w:t>
      </w:r>
      <w:r>
        <w:rPr>
          <w:rFonts w:hint="default" w:ascii="仿宋_GB2312" w:hAnsi="仿宋" w:eastAsia="仿宋_GB2312" w:cs="仿宋"/>
          <w:sz w:val="32"/>
          <w:szCs w:val="32"/>
          <w:lang w:val="en-US" w:eastAsia="zh-CN"/>
        </w:rPr>
        <w:drawing>
          <wp:inline distT="0" distB="0" distL="114300" distR="114300">
            <wp:extent cx="1609725" cy="1524635"/>
            <wp:effectExtent l="0" t="0" r="9525" b="18415"/>
            <wp:docPr id="2" name="图片 2" descr="2019年湖北希望工程芙蓉学子群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年湖北希望工程芙蓉学子群群二维码"/>
                    <pic:cNvPicPr>
                      <a:picLocks noChangeAspect="1"/>
                    </pic:cNvPicPr>
                  </pic:nvPicPr>
                  <pic:blipFill>
                    <a:blip r:embed="rId5"/>
                    <a:srcRect b="26207"/>
                    <a:stretch>
                      <a:fillRect/>
                    </a:stretch>
                  </pic:blipFill>
                  <pic:spPr>
                    <a:xfrm>
                      <a:off x="0" y="0"/>
                      <a:ext cx="1609725" cy="1524635"/>
                    </a:xfrm>
                    <a:prstGeom prst="rect">
                      <a:avLst/>
                    </a:prstGeom>
                  </pic:spPr>
                </pic:pic>
              </a:graphicData>
            </a:graphic>
          </wp:inline>
        </w:drawing>
      </w:r>
    </w:p>
    <w:p>
      <w:pPr>
        <w:pStyle w:val="7"/>
        <w:spacing w:line="240" w:lineRule="auto"/>
        <w:ind w:left="0" w:leftChars="0" w:firstLine="480" w:firstLineChars="200"/>
        <w:jc w:val="both"/>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 xml:space="preserve">湖北省青基会服务号                     </w:t>
      </w:r>
      <w:bookmarkStart w:id="0" w:name="_GoBack"/>
      <w:bookmarkEnd w:id="0"/>
      <w:r>
        <w:rPr>
          <w:rFonts w:hint="eastAsia" w:ascii="仿宋_GB2312" w:hAnsi="仿宋" w:eastAsia="仿宋_GB2312" w:cs="仿宋"/>
          <w:sz w:val="24"/>
          <w:szCs w:val="24"/>
          <w:lang w:val="en-US" w:eastAsia="zh-CN"/>
        </w:rPr>
        <w:t>湖北</w:t>
      </w:r>
      <w:r>
        <w:rPr>
          <w:rFonts w:hint="eastAsia" w:ascii="仿宋_GB2312" w:hAnsi="楷体_GB2312" w:eastAsia="仿宋_GB2312" w:cs="楷体_GB2312"/>
          <w:sz w:val="24"/>
          <w:szCs w:val="24"/>
          <w:lang w:val="en-US" w:eastAsia="zh-CN"/>
        </w:rPr>
        <w:t>希望工程芙蓉学子qq群</w:t>
      </w:r>
    </w:p>
    <w:p>
      <w:pPr>
        <w:pStyle w:val="7"/>
        <w:spacing w:line="560" w:lineRule="exact"/>
        <w:ind w:firstLine="640"/>
        <w:rPr>
          <w:rFonts w:ascii="仿宋_GB2312" w:hAnsi="仿宋" w:eastAsia="仿宋_GB2312" w:cs="仿宋"/>
          <w:sz w:val="32"/>
          <w:szCs w:val="32"/>
        </w:rPr>
      </w:pPr>
    </w:p>
    <w:p>
      <w:pPr>
        <w:spacing w:line="460" w:lineRule="exact"/>
        <w:ind w:left="1600" w:hanging="1600" w:hangingChars="500"/>
        <w:jc w:val="left"/>
        <w:rPr>
          <w:rFonts w:ascii="仿宋_GB2312" w:hAnsi="仿宋" w:eastAsia="仿宋_GB2312" w:cs="仿宋"/>
          <w:sz w:val="32"/>
          <w:szCs w:val="32"/>
        </w:rPr>
      </w:pPr>
      <w:r>
        <w:rPr>
          <w:rFonts w:hint="eastAsia" w:ascii="仿宋_GB2312" w:hAnsi="仿宋" w:eastAsia="仿宋_GB2312" w:cs="仿宋"/>
          <w:sz w:val="32"/>
          <w:szCs w:val="32"/>
        </w:rPr>
        <w:t>附件：1、《第二十二届“芙蓉学子”大型公益活动资助名额分配表》</w:t>
      </w:r>
    </w:p>
    <w:p>
      <w:pPr>
        <w:widowControl/>
        <w:ind w:firstLine="960" w:firstLineChars="300"/>
        <w:jc w:val="left"/>
      </w:pPr>
      <w:r>
        <w:rPr>
          <w:rFonts w:hint="eastAsia" w:ascii="仿宋_GB2312" w:hAnsi="仿宋" w:eastAsia="仿宋_GB2312" w:cs="仿宋"/>
          <w:sz w:val="32"/>
          <w:szCs w:val="32"/>
        </w:rPr>
        <w:t>2、《</w:t>
      </w:r>
      <w:r>
        <w:rPr>
          <w:rFonts w:ascii="仿宋_GB2312" w:hAnsi="仿宋_GB2312" w:eastAsia="仿宋_GB2312" w:cs="仿宋_GB2312"/>
          <w:color w:val="000000"/>
          <w:kern w:val="0"/>
          <w:sz w:val="31"/>
          <w:szCs w:val="31"/>
        </w:rPr>
        <w:t xml:space="preserve">第二十二届“芙蓉学子”大型公益活动助学金申 </w:t>
      </w:r>
    </w:p>
    <w:p>
      <w:pPr>
        <w:widowControl/>
        <w:ind w:firstLine="1550" w:firstLineChars="500"/>
        <w:jc w:val="left"/>
        <w:rPr>
          <w:rFonts w:ascii="仿宋_GB2312" w:hAnsi="仿宋" w:eastAsia="仿宋_GB2312" w:cs="仿宋"/>
          <w:sz w:val="32"/>
          <w:szCs w:val="32"/>
        </w:rPr>
      </w:pPr>
      <w:r>
        <w:rPr>
          <w:rFonts w:ascii="仿宋_GB2312" w:hAnsi="仿宋_GB2312" w:eastAsia="仿宋_GB2312" w:cs="仿宋_GB2312"/>
          <w:color w:val="000000"/>
          <w:kern w:val="0"/>
          <w:sz w:val="31"/>
          <w:szCs w:val="31"/>
        </w:rPr>
        <w:t>请表</w:t>
      </w:r>
      <w:r>
        <w:rPr>
          <w:rFonts w:hint="eastAsia" w:ascii="仿宋_GB2312" w:hAnsi="仿宋" w:eastAsia="仿宋_GB2312" w:cs="仿宋"/>
          <w:sz w:val="32"/>
          <w:szCs w:val="32"/>
        </w:rPr>
        <w:t>》</w:t>
      </w:r>
    </w:p>
    <w:p>
      <w:pPr>
        <w:numPr>
          <w:ilvl w:val="0"/>
          <w:numId w:val="2"/>
        </w:numPr>
        <w:spacing w:line="460" w:lineRule="exact"/>
        <w:ind w:left="1598" w:leftChars="456" w:hanging="640" w:hangingChars="200"/>
        <w:jc w:val="left"/>
        <w:rPr>
          <w:rFonts w:ascii="仿宋" w:hAnsi="仿宋" w:eastAsia="仿宋" w:cs="仿宋"/>
          <w:color w:val="000000"/>
          <w:sz w:val="32"/>
          <w:szCs w:val="32"/>
        </w:rPr>
      </w:pPr>
      <w:r>
        <w:rPr>
          <w:rFonts w:hint="eastAsia" w:ascii="仿宋_GB2312" w:hAnsi="仿宋" w:eastAsia="仿宋_GB2312" w:cs="仿宋"/>
          <w:sz w:val="32"/>
          <w:szCs w:val="32"/>
        </w:rPr>
        <w:t>《</w:t>
      </w:r>
      <w:r>
        <w:rPr>
          <w:rFonts w:ascii="仿宋_GB2312" w:hAnsi="仿宋_GB2312" w:eastAsia="仿宋_GB2312" w:cs="仿宋_GB2312"/>
          <w:color w:val="000000"/>
          <w:kern w:val="0"/>
          <w:sz w:val="31"/>
          <w:szCs w:val="31"/>
        </w:rPr>
        <w:t>第二十二届“芙蓉学子”大型公益活动</w:t>
      </w:r>
      <w:r>
        <w:rPr>
          <w:rFonts w:hint="eastAsia" w:ascii="仿宋_GB2312" w:hAnsi="仿宋_GB2312" w:eastAsia="仿宋_GB2312" w:cs="仿宋_GB2312"/>
          <w:color w:val="000000"/>
          <w:kern w:val="0"/>
          <w:sz w:val="31"/>
          <w:szCs w:val="31"/>
        </w:rPr>
        <w:t>资助学生汇总表</w:t>
      </w:r>
      <w:r>
        <w:rPr>
          <w:rFonts w:hint="eastAsia" w:ascii="仿宋_GB2312" w:hAnsi="仿宋" w:eastAsia="仿宋_GB2312" w:cs="仿宋"/>
          <w:sz w:val="32"/>
          <w:szCs w:val="32"/>
        </w:rPr>
        <w:t>》</w:t>
      </w:r>
      <w:r>
        <w:rPr>
          <w:rFonts w:hint="eastAsia" w:ascii="仿宋" w:hAnsi="仿宋" w:eastAsia="仿宋" w:cs="仿宋"/>
          <w:sz w:val="32"/>
          <w:szCs w:val="32"/>
        </w:rPr>
        <w:tab/>
      </w:r>
    </w:p>
    <w:p>
      <w:pPr>
        <w:wordWrap/>
        <w:spacing w:line="600" w:lineRule="exact"/>
        <w:ind w:firstLine="640" w:firstLineChars="200"/>
        <w:jc w:val="left"/>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湖北省希望工程办公室</w:t>
      </w:r>
    </w:p>
    <w:p>
      <w:pPr>
        <w:spacing w:line="600" w:lineRule="exact"/>
        <w:ind w:firstLine="640" w:firstLineChars="200"/>
        <w:jc w:val="right"/>
        <w:rPr>
          <w:rFonts w:ascii="仿宋" w:hAnsi="仿宋" w:eastAsia="仿宋" w:cs="仿宋"/>
          <w:color w:val="000000"/>
          <w:sz w:val="32"/>
          <w:szCs w:val="32"/>
        </w:rPr>
      </w:pPr>
      <w:r>
        <w:rPr>
          <w:rFonts w:hint="eastAsia" w:ascii="仿宋_GB2312" w:hAnsi="仿宋" w:eastAsia="仿宋_GB2312" w:cs="仿宋"/>
          <w:sz w:val="32"/>
          <w:szCs w:val="32"/>
        </w:rPr>
        <w:t>湖北省青少年发展基金会秘书处</w:t>
      </w:r>
    </w:p>
    <w:p>
      <w:pPr>
        <w:spacing w:line="560" w:lineRule="exact"/>
        <w:ind w:firstLine="640" w:firstLineChars="200"/>
        <w:jc w:val="center"/>
        <w:rPr>
          <w:rFonts w:ascii="黑体" w:hAnsi="黑体" w:eastAsia="黑体"/>
          <w:sz w:val="32"/>
          <w:szCs w:val="32"/>
        </w:rPr>
      </w:pPr>
      <w:r>
        <w:rPr>
          <w:rFonts w:hint="eastAsia" w:ascii="仿宋" w:hAnsi="仿宋" w:eastAsia="仿宋" w:cs="仿宋"/>
          <w:color w:val="000000"/>
          <w:sz w:val="32"/>
          <w:szCs w:val="32"/>
        </w:rPr>
        <w:t xml:space="preserve">                    </w:t>
      </w:r>
      <w:r>
        <w:rPr>
          <w:rFonts w:hint="eastAsia" w:ascii="仿宋_GB2312" w:hAnsi="仿宋" w:eastAsia="仿宋_GB2312" w:cs="仿宋"/>
          <w:sz w:val="32"/>
          <w:szCs w:val="32"/>
        </w:rPr>
        <w:t>2019年8月</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日</w:t>
      </w:r>
    </w:p>
    <w:p>
      <w:pPr>
        <w:spacing w:line="520" w:lineRule="exact"/>
        <w:jc w:val="left"/>
        <w:rPr>
          <w:rFonts w:ascii="黑体" w:hAnsi="黑体" w:eastAsia="黑体"/>
          <w:sz w:val="32"/>
          <w:szCs w:val="32"/>
        </w:rPr>
      </w:pPr>
      <w:r>
        <w:rPr>
          <w:rFonts w:hint="eastAsia" w:ascii="黑体" w:hAnsi="黑体" w:eastAsia="黑体"/>
          <w:sz w:val="32"/>
          <w:szCs w:val="32"/>
        </w:rPr>
        <w:t>附件1</w:t>
      </w:r>
    </w:p>
    <w:p>
      <w:pPr>
        <w:spacing w:line="480" w:lineRule="exact"/>
        <w:jc w:val="left"/>
        <w:rPr>
          <w:rFonts w:ascii="方正小标宋简体" w:hAnsi="宋体" w:eastAsia="方正小标宋简体"/>
          <w:sz w:val="32"/>
          <w:szCs w:val="32"/>
        </w:rPr>
      </w:pPr>
    </w:p>
    <w:p>
      <w:pPr>
        <w:spacing w:line="500" w:lineRule="exact"/>
        <w:jc w:val="center"/>
        <w:rPr>
          <w:rFonts w:ascii="方正小标宋简体" w:hAnsi="方正小标宋简体" w:eastAsia="方正小标宋简体" w:cs="方正小标宋简体"/>
          <w:spacing w:val="-6"/>
          <w:sz w:val="32"/>
          <w:szCs w:val="32"/>
        </w:rPr>
      </w:pPr>
      <w:r>
        <w:rPr>
          <w:rFonts w:hint="eastAsia" w:ascii="方正小标宋简体" w:hAnsi="方正小标宋简体" w:eastAsia="方正小标宋简体" w:cs="方正小标宋简体"/>
          <w:spacing w:val="-6"/>
          <w:sz w:val="32"/>
          <w:szCs w:val="32"/>
        </w:rPr>
        <w:t>第二十二届“芙蓉学子”大型公益活动资助名额分配表</w:t>
      </w:r>
    </w:p>
    <w:p>
      <w:pPr>
        <w:spacing w:line="500" w:lineRule="exact"/>
        <w:jc w:val="center"/>
        <w:rPr>
          <w:rFonts w:ascii="方正小标宋简体" w:hAnsi="方正小标宋简体" w:eastAsia="方正小标宋简体" w:cs="方正小标宋简体"/>
          <w:spacing w:val="-6"/>
          <w:sz w:val="44"/>
          <w:szCs w:val="44"/>
        </w:rPr>
      </w:pPr>
    </w:p>
    <w:tbl>
      <w:tblPr>
        <w:tblStyle w:val="3"/>
        <w:tblW w:w="8560" w:type="dxa"/>
        <w:tblInd w:w="93" w:type="dxa"/>
        <w:tblLayout w:type="fixed"/>
        <w:tblCellMar>
          <w:top w:w="0" w:type="dxa"/>
          <w:left w:w="108" w:type="dxa"/>
          <w:bottom w:w="0" w:type="dxa"/>
          <w:right w:w="108" w:type="dxa"/>
        </w:tblCellMar>
      </w:tblPr>
      <w:tblGrid>
        <w:gridCol w:w="793"/>
        <w:gridCol w:w="2328"/>
        <w:gridCol w:w="1295"/>
        <w:gridCol w:w="1684"/>
        <w:gridCol w:w="2460"/>
      </w:tblGrid>
      <w:tr>
        <w:tblPrEx>
          <w:tblLayout w:type="fixed"/>
          <w:tblCellMar>
            <w:top w:w="0" w:type="dxa"/>
            <w:left w:w="108" w:type="dxa"/>
            <w:bottom w:w="0" w:type="dxa"/>
            <w:right w:w="108" w:type="dxa"/>
          </w:tblCellMar>
        </w:tblPrEx>
        <w:trPr>
          <w:trHeight w:val="1867"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序号</w:t>
            </w:r>
          </w:p>
        </w:tc>
        <w:tc>
          <w:tcPr>
            <w:tcW w:w="232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市州</w:t>
            </w:r>
          </w:p>
        </w:tc>
        <w:tc>
          <w:tcPr>
            <w:tcW w:w="129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金额</w:t>
            </w:r>
          </w:p>
          <w:p>
            <w:pPr>
              <w:widowControl/>
              <w:spacing w:line="40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（万元）</w:t>
            </w:r>
          </w:p>
        </w:tc>
        <w:tc>
          <w:tcPr>
            <w:tcW w:w="168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名额</w:t>
            </w:r>
          </w:p>
          <w:p>
            <w:pPr>
              <w:widowControl/>
              <w:spacing w:line="40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（人）</w:t>
            </w:r>
          </w:p>
        </w:tc>
        <w:tc>
          <w:tcPr>
            <w:tcW w:w="246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备注</w:t>
            </w:r>
          </w:p>
        </w:tc>
      </w:tr>
      <w:tr>
        <w:tblPrEx>
          <w:tblLayout w:type="fixed"/>
          <w:tblCellMar>
            <w:top w:w="0" w:type="dxa"/>
            <w:left w:w="108" w:type="dxa"/>
            <w:bottom w:w="0" w:type="dxa"/>
            <w:right w:w="108" w:type="dxa"/>
          </w:tblCellMar>
        </w:tblPrEx>
        <w:trPr>
          <w:trHeight w:val="1463" w:hRule="atLeast"/>
        </w:trPr>
        <w:tc>
          <w:tcPr>
            <w:tcW w:w="79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1</w:t>
            </w:r>
          </w:p>
        </w:tc>
        <w:tc>
          <w:tcPr>
            <w:tcW w:w="232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荆门</w:t>
            </w:r>
          </w:p>
        </w:tc>
        <w:tc>
          <w:tcPr>
            <w:tcW w:w="1295"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7.5</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15</w:t>
            </w:r>
          </w:p>
        </w:tc>
        <w:tc>
          <w:tcPr>
            <w:tcW w:w="24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olor w:val="000000"/>
                <w:kern w:val="0"/>
                <w:sz w:val="22"/>
                <w:szCs w:val="22"/>
              </w:rPr>
            </w:pPr>
            <w:r>
              <w:rPr>
                <w:rFonts w:hint="eastAsia" w:cs="仿宋" w:asciiTheme="minorEastAsia" w:hAnsiTheme="minorEastAsia" w:eastAsiaTheme="minorEastAsia"/>
                <w:color w:val="000000"/>
                <w:sz w:val="28"/>
                <w:szCs w:val="28"/>
              </w:rPr>
              <w:t>重点考虑钟祥市　</w:t>
            </w:r>
          </w:p>
        </w:tc>
      </w:tr>
      <w:tr>
        <w:tblPrEx>
          <w:tblLayout w:type="fixed"/>
          <w:tblCellMar>
            <w:top w:w="0" w:type="dxa"/>
            <w:left w:w="108" w:type="dxa"/>
            <w:bottom w:w="0" w:type="dxa"/>
            <w:right w:w="108" w:type="dxa"/>
          </w:tblCellMar>
        </w:tblPrEx>
        <w:trPr>
          <w:trHeight w:val="1463" w:hRule="atLeast"/>
        </w:trPr>
        <w:tc>
          <w:tcPr>
            <w:tcW w:w="793"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bCs/>
                <w:kern w:val="0"/>
                <w:sz w:val="28"/>
                <w:szCs w:val="28"/>
              </w:rPr>
            </w:pPr>
            <w:r>
              <w:rPr>
                <w:rFonts w:hint="eastAsia" w:cs="宋体" w:asciiTheme="minorEastAsia" w:hAnsiTheme="minorEastAsia" w:eastAsiaTheme="minorEastAsia"/>
                <w:bCs/>
                <w:kern w:val="0"/>
                <w:sz w:val="28"/>
                <w:szCs w:val="28"/>
              </w:rPr>
              <w:t>2</w:t>
            </w:r>
          </w:p>
        </w:tc>
        <w:tc>
          <w:tcPr>
            <w:tcW w:w="2328"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恩施</w:t>
            </w:r>
          </w:p>
        </w:tc>
        <w:tc>
          <w:tcPr>
            <w:tcW w:w="1295"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10</w:t>
            </w:r>
          </w:p>
        </w:tc>
        <w:tc>
          <w:tcPr>
            <w:tcW w:w="1684" w:type="dxa"/>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20</w:t>
            </w:r>
          </w:p>
        </w:tc>
        <w:tc>
          <w:tcPr>
            <w:tcW w:w="2460"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 w:val="22"/>
                <w:szCs w:val="22"/>
              </w:rPr>
            </w:pPr>
            <w:r>
              <w:rPr>
                <w:rFonts w:hint="eastAsia" w:cs="仿宋" w:asciiTheme="minorEastAsia" w:hAnsiTheme="minorEastAsia" w:eastAsiaTheme="minorEastAsia"/>
                <w:color w:val="000000"/>
                <w:sz w:val="28"/>
                <w:szCs w:val="28"/>
              </w:rPr>
              <w:t>重点考虑利川市</w:t>
            </w:r>
          </w:p>
        </w:tc>
      </w:tr>
      <w:tr>
        <w:tblPrEx>
          <w:tblLayout w:type="fixed"/>
          <w:tblCellMar>
            <w:top w:w="0" w:type="dxa"/>
            <w:left w:w="108" w:type="dxa"/>
            <w:bottom w:w="0" w:type="dxa"/>
            <w:right w:w="108" w:type="dxa"/>
          </w:tblCellMar>
        </w:tblPrEx>
        <w:trPr>
          <w:trHeight w:val="1126" w:hRule="atLeast"/>
        </w:trPr>
        <w:tc>
          <w:tcPr>
            <w:tcW w:w="3121" w:type="dxa"/>
            <w:gridSpan w:val="2"/>
            <w:tcBorders>
              <w:top w:val="nil"/>
              <w:left w:val="single" w:color="auto" w:sz="4" w:space="0"/>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b/>
                <w:kern w:val="0"/>
                <w:sz w:val="28"/>
                <w:szCs w:val="28"/>
              </w:rPr>
              <w:t>合计</w:t>
            </w:r>
          </w:p>
        </w:tc>
        <w:tc>
          <w:tcPr>
            <w:tcW w:w="1295"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17.5</w:t>
            </w:r>
          </w:p>
        </w:tc>
        <w:tc>
          <w:tcPr>
            <w:tcW w:w="1684" w:type="dxa"/>
            <w:tcBorders>
              <w:top w:val="nil"/>
              <w:left w:val="nil"/>
              <w:bottom w:val="single" w:color="auto" w:sz="4" w:space="0"/>
              <w:right w:val="single" w:color="auto" w:sz="4" w:space="0"/>
            </w:tcBorders>
            <w:vAlign w:val="center"/>
          </w:tcPr>
          <w:p>
            <w:pPr>
              <w:widowControl/>
              <w:spacing w:line="400" w:lineRule="exact"/>
              <w:jc w:val="center"/>
              <w:rPr>
                <w:rFonts w:cs="宋体" w:asciiTheme="minorEastAsia" w:hAnsiTheme="minorEastAsia" w:eastAsiaTheme="minorEastAsia"/>
                <w:kern w:val="0"/>
                <w:sz w:val="28"/>
                <w:szCs w:val="28"/>
              </w:rPr>
            </w:pPr>
            <w:r>
              <w:rPr>
                <w:rFonts w:hint="eastAsia" w:cs="宋体" w:asciiTheme="minorEastAsia" w:hAnsiTheme="minorEastAsia" w:eastAsiaTheme="minorEastAsia"/>
                <w:kern w:val="0"/>
                <w:sz w:val="28"/>
                <w:szCs w:val="28"/>
              </w:rPr>
              <w:t>35</w:t>
            </w:r>
          </w:p>
        </w:tc>
        <w:tc>
          <w:tcPr>
            <w:tcW w:w="2460"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000000"/>
                <w:sz w:val="22"/>
                <w:szCs w:val="22"/>
              </w:rPr>
            </w:pPr>
          </w:p>
        </w:tc>
      </w:tr>
    </w:tbl>
    <w:p>
      <w:pPr>
        <w:sectPr>
          <w:pgSz w:w="11906" w:h="16838"/>
          <w:pgMar w:top="1440" w:right="1800" w:bottom="1440" w:left="1800" w:header="851" w:footer="992" w:gutter="0"/>
          <w:cols w:space="425" w:num="1"/>
          <w:docGrid w:type="lines" w:linePitch="312" w:charSpace="0"/>
        </w:sectPr>
      </w:pPr>
    </w:p>
    <w:p>
      <w:pPr>
        <w:spacing w:afterLines="100" w:line="500" w:lineRule="exact"/>
        <w:rPr>
          <w:rFonts w:ascii="黑体" w:hAnsi="黑体" w:eastAsia="黑体" w:cs="黑体"/>
          <w:sz w:val="32"/>
          <w:szCs w:val="32"/>
        </w:rPr>
      </w:pPr>
      <w:r>
        <w:rPr>
          <w:rFonts w:hint="eastAsia" w:ascii="黑体" w:hAnsi="黑体" w:eastAsia="黑体" w:cs="黑体"/>
          <w:sz w:val="32"/>
          <w:szCs w:val="32"/>
        </w:rPr>
        <w:t>附件2</w:t>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6"/>
          <w:sz w:val="36"/>
          <w:szCs w:val="36"/>
        </w:rPr>
        <w:t>第二十二届“芙蓉学子”大型公益活动</w:t>
      </w:r>
      <w:r>
        <w:rPr>
          <w:rFonts w:hint="eastAsia" w:ascii="方正小标宋简体" w:hAnsi="方正小标宋简体" w:eastAsia="方正小标宋简体" w:cs="方正小标宋简体"/>
          <w:sz w:val="36"/>
          <w:szCs w:val="36"/>
        </w:rPr>
        <w:t>助学金申请表</w:t>
      </w:r>
    </w:p>
    <w:p>
      <w:pPr>
        <w:spacing w:beforeLines="50" w:line="460" w:lineRule="exact"/>
        <w:rPr>
          <w:rFonts w:eastAsia="楷体_GB2312"/>
          <w:sz w:val="24"/>
        </w:rPr>
      </w:pPr>
      <w:r>
        <w:rPr>
          <w:rFonts w:eastAsia="楷体_GB2312"/>
          <w:sz w:val="24"/>
          <w:u w:val="single"/>
        </w:rPr>
        <w:t xml:space="preserve">      </w:t>
      </w:r>
      <w:r>
        <w:rPr>
          <w:rFonts w:eastAsia="楷体_GB2312"/>
          <w:sz w:val="24"/>
        </w:rPr>
        <w:t>市(州)</w:t>
      </w:r>
      <w:r>
        <w:rPr>
          <w:rFonts w:eastAsia="楷体_GB2312"/>
          <w:sz w:val="24"/>
          <w:u w:val="single"/>
        </w:rPr>
        <w:t xml:space="preserve">      </w:t>
      </w:r>
      <w:r>
        <w:rPr>
          <w:rFonts w:eastAsia="楷体_GB2312"/>
          <w:sz w:val="24"/>
        </w:rPr>
        <w:t xml:space="preserve">县(市、区)     </w:t>
      </w:r>
      <w:r>
        <w:rPr>
          <w:rFonts w:hint="eastAsia" w:eastAsia="楷体_GB2312"/>
          <w:sz w:val="24"/>
        </w:rPr>
        <w:t xml:space="preserve">                        2019</w:t>
      </w:r>
      <w:r>
        <w:rPr>
          <w:rFonts w:eastAsia="楷体_GB2312"/>
          <w:sz w:val="24"/>
        </w:rPr>
        <w:t>年  月  日</w:t>
      </w:r>
    </w:p>
    <w:tbl>
      <w:tblPr>
        <w:tblStyle w:val="3"/>
        <w:tblW w:w="87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7"/>
        <w:gridCol w:w="547"/>
        <w:gridCol w:w="850"/>
        <w:gridCol w:w="87"/>
        <w:gridCol w:w="928"/>
        <w:gridCol w:w="363"/>
        <w:gridCol w:w="305"/>
        <w:gridCol w:w="264"/>
        <w:gridCol w:w="71"/>
        <w:gridCol w:w="496"/>
        <w:gridCol w:w="840"/>
        <w:gridCol w:w="17"/>
        <w:gridCol w:w="997"/>
        <w:gridCol w:w="15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89" w:hRule="atLeast"/>
          <w:jc w:val="center"/>
        </w:trPr>
        <w:tc>
          <w:tcPr>
            <w:tcW w:w="1447" w:type="dxa"/>
            <w:vAlign w:val="center"/>
          </w:tcPr>
          <w:p>
            <w:pPr>
              <w:spacing w:line="360" w:lineRule="exact"/>
              <w:jc w:val="center"/>
              <w:rPr>
                <w:color w:val="000000"/>
                <w:szCs w:val="21"/>
              </w:rPr>
            </w:pPr>
            <w:r>
              <w:rPr>
                <w:color w:val="000000"/>
                <w:szCs w:val="21"/>
              </w:rPr>
              <w:t>姓  名</w:t>
            </w:r>
          </w:p>
        </w:tc>
        <w:tc>
          <w:tcPr>
            <w:tcW w:w="1397" w:type="dxa"/>
            <w:gridSpan w:val="2"/>
            <w:vAlign w:val="center"/>
          </w:tcPr>
          <w:p>
            <w:pPr>
              <w:spacing w:line="360" w:lineRule="exact"/>
              <w:jc w:val="center"/>
              <w:rPr>
                <w:color w:val="000000"/>
                <w:szCs w:val="21"/>
              </w:rPr>
            </w:pPr>
          </w:p>
        </w:tc>
        <w:tc>
          <w:tcPr>
            <w:tcW w:w="1378" w:type="dxa"/>
            <w:gridSpan w:val="3"/>
            <w:vAlign w:val="center"/>
          </w:tcPr>
          <w:p>
            <w:pPr>
              <w:spacing w:line="360" w:lineRule="exact"/>
              <w:jc w:val="center"/>
              <w:rPr>
                <w:color w:val="000000"/>
                <w:szCs w:val="21"/>
              </w:rPr>
            </w:pPr>
            <w:r>
              <w:rPr>
                <w:color w:val="000000"/>
                <w:szCs w:val="21"/>
              </w:rPr>
              <w:t>性</w:t>
            </w:r>
            <w:r>
              <w:rPr>
                <w:rFonts w:hint="eastAsia"/>
                <w:color w:val="000000"/>
                <w:szCs w:val="21"/>
              </w:rPr>
              <w:t xml:space="preserve">  </w:t>
            </w:r>
            <w:r>
              <w:rPr>
                <w:color w:val="000000"/>
                <w:szCs w:val="21"/>
              </w:rPr>
              <w:t>别</w:t>
            </w:r>
          </w:p>
        </w:tc>
        <w:tc>
          <w:tcPr>
            <w:tcW w:w="640" w:type="dxa"/>
            <w:gridSpan w:val="3"/>
            <w:tcBorders>
              <w:right w:val="single" w:color="auto" w:sz="4" w:space="0"/>
            </w:tcBorders>
            <w:vAlign w:val="center"/>
          </w:tcPr>
          <w:p>
            <w:pPr>
              <w:spacing w:line="360" w:lineRule="exact"/>
              <w:ind w:leftChars="-1" w:hanging="2" w:hangingChars="1"/>
              <w:jc w:val="center"/>
              <w:rPr>
                <w:color w:val="000000"/>
                <w:szCs w:val="21"/>
              </w:rPr>
            </w:pPr>
          </w:p>
        </w:tc>
        <w:tc>
          <w:tcPr>
            <w:tcW w:w="1336" w:type="dxa"/>
            <w:gridSpan w:val="2"/>
            <w:tcBorders>
              <w:left w:val="single" w:color="auto" w:sz="4" w:space="0"/>
              <w:right w:val="single" w:color="auto" w:sz="4" w:space="0"/>
            </w:tcBorders>
            <w:vAlign w:val="center"/>
          </w:tcPr>
          <w:p>
            <w:pPr>
              <w:spacing w:line="360" w:lineRule="exact"/>
              <w:ind w:leftChars="-1" w:hanging="2" w:hangingChars="1"/>
              <w:jc w:val="center"/>
              <w:rPr>
                <w:color w:val="000000"/>
                <w:szCs w:val="21"/>
              </w:rPr>
            </w:pPr>
            <w:r>
              <w:rPr>
                <w:color w:val="000000"/>
                <w:szCs w:val="21"/>
              </w:rPr>
              <w:t>出生年月</w:t>
            </w:r>
          </w:p>
        </w:tc>
        <w:tc>
          <w:tcPr>
            <w:tcW w:w="1014" w:type="dxa"/>
            <w:gridSpan w:val="2"/>
            <w:tcBorders>
              <w:left w:val="single" w:color="auto" w:sz="4" w:space="0"/>
            </w:tcBorders>
            <w:vAlign w:val="center"/>
          </w:tcPr>
          <w:p>
            <w:pPr>
              <w:spacing w:line="360" w:lineRule="exact"/>
              <w:ind w:leftChars="-1" w:hanging="2" w:hangingChars="1"/>
              <w:jc w:val="center"/>
              <w:rPr>
                <w:color w:val="000000"/>
                <w:szCs w:val="21"/>
              </w:rPr>
            </w:pPr>
          </w:p>
        </w:tc>
        <w:tc>
          <w:tcPr>
            <w:tcW w:w="1528" w:type="dxa"/>
            <w:vMerge w:val="restart"/>
            <w:vAlign w:val="center"/>
          </w:tcPr>
          <w:p>
            <w:pPr>
              <w:spacing w:line="360" w:lineRule="exact"/>
              <w:ind w:firstLine="25" w:firstLineChars="12"/>
              <w:jc w:val="center"/>
              <w:rPr>
                <w:color w:val="000000"/>
                <w:szCs w:val="21"/>
              </w:rPr>
            </w:pPr>
            <w:r>
              <w:rPr>
                <w:color w:val="000000"/>
                <w:szCs w:val="21"/>
              </w:rPr>
              <w:t>近 期</w:t>
            </w:r>
          </w:p>
          <w:p>
            <w:pPr>
              <w:spacing w:line="360" w:lineRule="exact"/>
              <w:ind w:firstLine="27" w:firstLineChars="13"/>
              <w:jc w:val="center"/>
              <w:rPr>
                <w:color w:val="000000"/>
                <w:szCs w:val="21"/>
              </w:rPr>
            </w:pPr>
            <w:r>
              <w:rPr>
                <w:color w:val="000000"/>
                <w:szCs w:val="21"/>
              </w:rPr>
              <w:t>免 冠</w:t>
            </w:r>
          </w:p>
          <w:p>
            <w:pPr>
              <w:spacing w:line="360" w:lineRule="exact"/>
              <w:ind w:firstLine="27" w:firstLineChars="13"/>
              <w:jc w:val="center"/>
              <w:rPr>
                <w:color w:val="000000"/>
                <w:szCs w:val="21"/>
              </w:rPr>
            </w:pPr>
            <w:r>
              <w:rPr>
                <w:color w:val="000000"/>
                <w:szCs w:val="21"/>
              </w:rPr>
              <w:t>照 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6" w:hRule="atLeast"/>
          <w:jc w:val="center"/>
        </w:trPr>
        <w:tc>
          <w:tcPr>
            <w:tcW w:w="1447" w:type="dxa"/>
            <w:vAlign w:val="center"/>
          </w:tcPr>
          <w:p>
            <w:pPr>
              <w:spacing w:line="360" w:lineRule="exact"/>
              <w:jc w:val="center"/>
              <w:rPr>
                <w:color w:val="000000"/>
                <w:szCs w:val="21"/>
              </w:rPr>
            </w:pPr>
            <w:r>
              <w:rPr>
                <w:color w:val="000000"/>
                <w:szCs w:val="21"/>
              </w:rPr>
              <w:t>民  族</w:t>
            </w:r>
          </w:p>
        </w:tc>
        <w:tc>
          <w:tcPr>
            <w:tcW w:w="1397" w:type="dxa"/>
            <w:gridSpan w:val="2"/>
            <w:vAlign w:val="center"/>
          </w:tcPr>
          <w:p>
            <w:pPr>
              <w:spacing w:line="360" w:lineRule="exact"/>
              <w:ind w:firstLine="31" w:firstLineChars="15"/>
              <w:jc w:val="center"/>
              <w:rPr>
                <w:color w:val="000000"/>
                <w:szCs w:val="21"/>
              </w:rPr>
            </w:pPr>
          </w:p>
        </w:tc>
        <w:tc>
          <w:tcPr>
            <w:tcW w:w="1378" w:type="dxa"/>
            <w:gridSpan w:val="3"/>
            <w:vAlign w:val="center"/>
          </w:tcPr>
          <w:p>
            <w:pPr>
              <w:spacing w:line="360" w:lineRule="exact"/>
              <w:jc w:val="center"/>
              <w:rPr>
                <w:color w:val="000000"/>
                <w:szCs w:val="21"/>
              </w:rPr>
            </w:pPr>
            <w:r>
              <w:rPr>
                <w:color w:val="000000"/>
                <w:szCs w:val="21"/>
              </w:rPr>
              <w:t>籍</w:t>
            </w:r>
            <w:r>
              <w:rPr>
                <w:rFonts w:hint="eastAsia"/>
                <w:color w:val="000000"/>
                <w:szCs w:val="21"/>
              </w:rPr>
              <w:t xml:space="preserve">  </w:t>
            </w:r>
            <w:r>
              <w:rPr>
                <w:color w:val="000000"/>
                <w:szCs w:val="21"/>
              </w:rPr>
              <w:t>贯</w:t>
            </w:r>
          </w:p>
        </w:tc>
        <w:tc>
          <w:tcPr>
            <w:tcW w:w="640" w:type="dxa"/>
            <w:gridSpan w:val="3"/>
            <w:tcBorders>
              <w:right w:val="single" w:color="auto" w:sz="4" w:space="0"/>
            </w:tcBorders>
            <w:vAlign w:val="center"/>
          </w:tcPr>
          <w:p>
            <w:pPr>
              <w:spacing w:line="360" w:lineRule="exact"/>
              <w:ind w:leftChars="-1" w:hanging="2" w:hangingChars="1"/>
              <w:jc w:val="center"/>
              <w:rPr>
                <w:color w:val="000000"/>
                <w:szCs w:val="21"/>
              </w:rPr>
            </w:pPr>
          </w:p>
        </w:tc>
        <w:tc>
          <w:tcPr>
            <w:tcW w:w="1336" w:type="dxa"/>
            <w:gridSpan w:val="2"/>
            <w:tcBorders>
              <w:left w:val="single" w:color="auto" w:sz="4" w:space="0"/>
              <w:right w:val="single" w:color="auto" w:sz="4" w:space="0"/>
            </w:tcBorders>
            <w:vAlign w:val="center"/>
          </w:tcPr>
          <w:p>
            <w:pPr>
              <w:spacing w:line="360" w:lineRule="exact"/>
              <w:ind w:leftChars="-1" w:hanging="2" w:hangingChars="1"/>
              <w:jc w:val="center"/>
              <w:rPr>
                <w:color w:val="000000"/>
                <w:szCs w:val="21"/>
              </w:rPr>
            </w:pPr>
            <w:r>
              <w:rPr>
                <w:color w:val="000000"/>
                <w:szCs w:val="21"/>
              </w:rPr>
              <w:t>政治面貌</w:t>
            </w:r>
          </w:p>
        </w:tc>
        <w:tc>
          <w:tcPr>
            <w:tcW w:w="1014" w:type="dxa"/>
            <w:gridSpan w:val="2"/>
            <w:tcBorders>
              <w:left w:val="single" w:color="auto" w:sz="4" w:space="0"/>
            </w:tcBorders>
            <w:vAlign w:val="center"/>
          </w:tcPr>
          <w:p>
            <w:pPr>
              <w:spacing w:line="360" w:lineRule="exact"/>
              <w:ind w:leftChars="-1" w:hanging="2" w:hangingChars="1"/>
              <w:jc w:val="center"/>
              <w:rPr>
                <w:color w:val="000000"/>
                <w:szCs w:val="21"/>
              </w:rPr>
            </w:pPr>
          </w:p>
        </w:tc>
        <w:tc>
          <w:tcPr>
            <w:tcW w:w="1528" w:type="dxa"/>
            <w:vMerge w:val="continue"/>
            <w:vAlign w:val="center"/>
          </w:tcPr>
          <w:p>
            <w:pPr>
              <w:spacing w:line="360" w:lineRule="exact"/>
              <w:ind w:firstLine="27" w:firstLineChars="13"/>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5" w:hRule="atLeast"/>
          <w:jc w:val="center"/>
        </w:trPr>
        <w:tc>
          <w:tcPr>
            <w:tcW w:w="1447" w:type="dxa"/>
            <w:vAlign w:val="center"/>
          </w:tcPr>
          <w:p>
            <w:pPr>
              <w:spacing w:line="360" w:lineRule="exact"/>
              <w:jc w:val="center"/>
              <w:rPr>
                <w:color w:val="000000"/>
                <w:szCs w:val="21"/>
              </w:rPr>
            </w:pPr>
            <w:r>
              <w:rPr>
                <w:color w:val="000000"/>
                <w:szCs w:val="21"/>
              </w:rPr>
              <w:t>高中就读学校</w:t>
            </w:r>
          </w:p>
        </w:tc>
        <w:tc>
          <w:tcPr>
            <w:tcW w:w="3415" w:type="dxa"/>
            <w:gridSpan w:val="8"/>
            <w:tcBorders>
              <w:right w:val="single" w:color="auto" w:sz="4" w:space="0"/>
            </w:tcBorders>
            <w:vAlign w:val="center"/>
          </w:tcPr>
          <w:p>
            <w:pPr>
              <w:spacing w:line="360" w:lineRule="exact"/>
              <w:ind w:firstLine="2"/>
              <w:rPr>
                <w:color w:val="000000"/>
                <w:szCs w:val="21"/>
              </w:rPr>
            </w:pPr>
          </w:p>
        </w:tc>
        <w:tc>
          <w:tcPr>
            <w:tcW w:w="1336" w:type="dxa"/>
            <w:gridSpan w:val="2"/>
            <w:tcBorders>
              <w:left w:val="single" w:color="auto" w:sz="4" w:space="0"/>
              <w:right w:val="single" w:color="auto" w:sz="4" w:space="0"/>
            </w:tcBorders>
            <w:vAlign w:val="center"/>
          </w:tcPr>
          <w:p>
            <w:pPr>
              <w:spacing w:line="360" w:lineRule="exact"/>
              <w:jc w:val="center"/>
              <w:rPr>
                <w:color w:val="000000"/>
                <w:szCs w:val="21"/>
              </w:rPr>
            </w:pPr>
            <w:r>
              <w:rPr>
                <w:color w:val="000000"/>
                <w:szCs w:val="21"/>
              </w:rPr>
              <w:t>文/理科</w:t>
            </w:r>
          </w:p>
        </w:tc>
        <w:tc>
          <w:tcPr>
            <w:tcW w:w="1014" w:type="dxa"/>
            <w:gridSpan w:val="2"/>
            <w:tcBorders>
              <w:left w:val="single" w:color="auto" w:sz="4" w:space="0"/>
            </w:tcBorders>
            <w:vAlign w:val="center"/>
          </w:tcPr>
          <w:p>
            <w:pPr>
              <w:spacing w:line="360" w:lineRule="exact"/>
              <w:ind w:firstLine="2"/>
              <w:rPr>
                <w:color w:val="000000"/>
                <w:szCs w:val="21"/>
              </w:rPr>
            </w:pPr>
          </w:p>
        </w:tc>
        <w:tc>
          <w:tcPr>
            <w:tcW w:w="1528" w:type="dxa"/>
            <w:vMerge w:val="continue"/>
            <w:vAlign w:val="center"/>
          </w:tcPr>
          <w:p>
            <w:pPr>
              <w:spacing w:line="360" w:lineRule="exact"/>
              <w:ind w:firstLine="27" w:firstLineChars="13"/>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13" w:hRule="atLeast"/>
          <w:jc w:val="center"/>
        </w:trPr>
        <w:tc>
          <w:tcPr>
            <w:tcW w:w="1447" w:type="dxa"/>
            <w:vAlign w:val="center"/>
          </w:tcPr>
          <w:p>
            <w:pPr>
              <w:spacing w:line="360" w:lineRule="exact"/>
              <w:jc w:val="center"/>
              <w:rPr>
                <w:color w:val="000000"/>
                <w:szCs w:val="21"/>
              </w:rPr>
            </w:pPr>
            <w:r>
              <w:rPr>
                <w:color w:val="000000"/>
                <w:szCs w:val="21"/>
              </w:rPr>
              <w:t>准考证号</w:t>
            </w:r>
          </w:p>
        </w:tc>
        <w:tc>
          <w:tcPr>
            <w:tcW w:w="3415" w:type="dxa"/>
            <w:gridSpan w:val="8"/>
            <w:tcBorders>
              <w:right w:val="single" w:color="auto" w:sz="4" w:space="0"/>
            </w:tcBorders>
            <w:vAlign w:val="center"/>
          </w:tcPr>
          <w:p>
            <w:pPr>
              <w:spacing w:line="360" w:lineRule="exact"/>
              <w:ind w:left="-3" w:leftChars="-8" w:hanging="14" w:hangingChars="7"/>
              <w:jc w:val="center"/>
              <w:rPr>
                <w:color w:val="000000"/>
                <w:szCs w:val="21"/>
              </w:rPr>
            </w:pPr>
          </w:p>
        </w:tc>
        <w:tc>
          <w:tcPr>
            <w:tcW w:w="1336" w:type="dxa"/>
            <w:gridSpan w:val="2"/>
            <w:tcBorders>
              <w:left w:val="single" w:color="auto" w:sz="4" w:space="0"/>
              <w:right w:val="single" w:color="auto" w:sz="4" w:space="0"/>
            </w:tcBorders>
            <w:vAlign w:val="center"/>
          </w:tcPr>
          <w:p>
            <w:pPr>
              <w:spacing w:line="360" w:lineRule="exact"/>
              <w:jc w:val="center"/>
              <w:rPr>
                <w:color w:val="000000"/>
                <w:szCs w:val="21"/>
              </w:rPr>
            </w:pPr>
            <w:r>
              <w:rPr>
                <w:color w:val="000000"/>
                <w:szCs w:val="21"/>
              </w:rPr>
              <w:t>高考成绩</w:t>
            </w:r>
          </w:p>
        </w:tc>
        <w:tc>
          <w:tcPr>
            <w:tcW w:w="1014" w:type="dxa"/>
            <w:gridSpan w:val="2"/>
            <w:tcBorders>
              <w:left w:val="single" w:color="auto" w:sz="4" w:space="0"/>
            </w:tcBorders>
            <w:vAlign w:val="center"/>
          </w:tcPr>
          <w:p>
            <w:pPr>
              <w:spacing w:line="360" w:lineRule="exact"/>
              <w:jc w:val="center"/>
              <w:rPr>
                <w:color w:val="000000"/>
                <w:szCs w:val="21"/>
              </w:rPr>
            </w:pPr>
          </w:p>
        </w:tc>
        <w:tc>
          <w:tcPr>
            <w:tcW w:w="1528" w:type="dxa"/>
            <w:vMerge w:val="continue"/>
            <w:vAlign w:val="center"/>
          </w:tcPr>
          <w:p>
            <w:pPr>
              <w:spacing w:line="360" w:lineRule="exact"/>
              <w:ind w:left="-3" w:leftChars="-8" w:hanging="14" w:hangingChars="7"/>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6" w:hRule="atLeast"/>
          <w:jc w:val="center"/>
        </w:trPr>
        <w:tc>
          <w:tcPr>
            <w:tcW w:w="1447" w:type="dxa"/>
            <w:vAlign w:val="center"/>
          </w:tcPr>
          <w:p>
            <w:pPr>
              <w:spacing w:line="360" w:lineRule="exact"/>
              <w:jc w:val="center"/>
              <w:rPr>
                <w:color w:val="000000"/>
                <w:szCs w:val="21"/>
              </w:rPr>
            </w:pPr>
            <w:r>
              <w:rPr>
                <w:color w:val="000000"/>
                <w:szCs w:val="21"/>
              </w:rPr>
              <w:t>录取院校</w:t>
            </w:r>
          </w:p>
        </w:tc>
        <w:tc>
          <w:tcPr>
            <w:tcW w:w="7293" w:type="dxa"/>
            <w:gridSpan w:val="13"/>
            <w:vAlign w:val="center"/>
          </w:tcPr>
          <w:p>
            <w:pPr>
              <w:spacing w:line="360" w:lineRule="exact"/>
              <w:ind w:firstLine="1785" w:firstLineChars="850"/>
              <w:rPr>
                <w:color w:val="000000"/>
                <w:szCs w:val="21"/>
              </w:rPr>
            </w:pPr>
            <w:r>
              <w:rPr>
                <w:color w:val="000000"/>
                <w:szCs w:val="21"/>
              </w:rPr>
              <w:t>省(市、自治区)</w:t>
            </w:r>
            <w:r>
              <w:rPr>
                <w:rFonts w:hint="eastAsia"/>
                <w:color w:val="000000"/>
                <w:szCs w:val="21"/>
              </w:rPr>
              <w:t xml:space="preserve">   </w:t>
            </w:r>
            <w:r>
              <w:rPr>
                <w:color w:val="000000"/>
                <w:szCs w:val="21"/>
              </w:rPr>
              <w:t xml:space="preserve">                            </w:t>
            </w:r>
            <w:r>
              <w:rPr>
                <w:rFonts w:hint="eastAsia"/>
                <w:color w:val="000000"/>
                <w:szCs w:val="21"/>
              </w:rPr>
              <w:t>学</w:t>
            </w:r>
            <w:r>
              <w:rPr>
                <w:color w:val="000000"/>
                <w:szCs w:val="21"/>
              </w:rPr>
              <w:t>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6" w:hRule="atLeast"/>
          <w:jc w:val="center"/>
        </w:trPr>
        <w:tc>
          <w:tcPr>
            <w:tcW w:w="1447" w:type="dxa"/>
            <w:vAlign w:val="center"/>
          </w:tcPr>
          <w:p>
            <w:pPr>
              <w:spacing w:line="360" w:lineRule="exact"/>
              <w:jc w:val="center"/>
              <w:rPr>
                <w:color w:val="000000"/>
                <w:szCs w:val="21"/>
              </w:rPr>
            </w:pPr>
            <w:r>
              <w:rPr>
                <w:color w:val="000000"/>
                <w:szCs w:val="21"/>
              </w:rPr>
              <w:t>院、系</w:t>
            </w:r>
          </w:p>
        </w:tc>
        <w:tc>
          <w:tcPr>
            <w:tcW w:w="3415" w:type="dxa"/>
            <w:gridSpan w:val="8"/>
            <w:vAlign w:val="center"/>
          </w:tcPr>
          <w:p>
            <w:pPr>
              <w:spacing w:line="360" w:lineRule="exact"/>
              <w:ind w:left="-3" w:leftChars="-8" w:hanging="14" w:hangingChars="7"/>
              <w:jc w:val="center"/>
              <w:rPr>
                <w:color w:val="000000"/>
                <w:szCs w:val="21"/>
              </w:rPr>
            </w:pPr>
          </w:p>
        </w:tc>
        <w:tc>
          <w:tcPr>
            <w:tcW w:w="1336" w:type="dxa"/>
            <w:gridSpan w:val="2"/>
            <w:vAlign w:val="center"/>
          </w:tcPr>
          <w:p>
            <w:pPr>
              <w:spacing w:line="360" w:lineRule="exact"/>
              <w:ind w:left="-3" w:leftChars="-8" w:hanging="14" w:hangingChars="7"/>
              <w:jc w:val="center"/>
              <w:rPr>
                <w:color w:val="000000"/>
                <w:szCs w:val="21"/>
              </w:rPr>
            </w:pPr>
            <w:r>
              <w:rPr>
                <w:color w:val="000000"/>
                <w:szCs w:val="21"/>
              </w:rPr>
              <w:t>专</w:t>
            </w:r>
            <w:r>
              <w:rPr>
                <w:rFonts w:hint="eastAsia"/>
                <w:color w:val="000000"/>
                <w:szCs w:val="21"/>
              </w:rPr>
              <w:t xml:space="preserve">  </w:t>
            </w:r>
            <w:r>
              <w:rPr>
                <w:color w:val="000000"/>
                <w:szCs w:val="21"/>
              </w:rPr>
              <w:t>业</w:t>
            </w:r>
          </w:p>
        </w:tc>
        <w:tc>
          <w:tcPr>
            <w:tcW w:w="2542" w:type="dxa"/>
            <w:gridSpan w:val="3"/>
            <w:vAlign w:val="center"/>
          </w:tcPr>
          <w:p>
            <w:pPr>
              <w:spacing w:line="360" w:lineRule="exact"/>
              <w:ind w:left="-3" w:leftChars="-8" w:hanging="14" w:hangingChars="7"/>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6" w:hRule="atLeast"/>
          <w:jc w:val="center"/>
        </w:trPr>
        <w:tc>
          <w:tcPr>
            <w:tcW w:w="1447" w:type="dxa"/>
            <w:vAlign w:val="center"/>
          </w:tcPr>
          <w:p>
            <w:pPr>
              <w:spacing w:line="360" w:lineRule="exact"/>
              <w:jc w:val="center"/>
              <w:rPr>
                <w:color w:val="000000"/>
                <w:szCs w:val="21"/>
              </w:rPr>
            </w:pPr>
            <w:r>
              <w:rPr>
                <w:color w:val="000000"/>
                <w:szCs w:val="21"/>
              </w:rPr>
              <w:t>家长姓名</w:t>
            </w:r>
          </w:p>
        </w:tc>
        <w:tc>
          <w:tcPr>
            <w:tcW w:w="7293" w:type="dxa"/>
            <w:gridSpan w:val="13"/>
            <w:vAlign w:val="center"/>
          </w:tcPr>
          <w:p>
            <w:pPr>
              <w:spacing w:line="360" w:lineRule="exact"/>
              <w:rPr>
                <w:color w:val="000000"/>
                <w:szCs w:val="21"/>
              </w:rPr>
            </w:pPr>
            <w:r>
              <w:rPr>
                <w:color w:val="000000"/>
                <w:szCs w:val="21"/>
              </w:rPr>
              <w:t>父亲姓名：                           母亲姓名：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6" w:hRule="atLeast"/>
          <w:jc w:val="center"/>
        </w:trPr>
        <w:tc>
          <w:tcPr>
            <w:tcW w:w="1447" w:type="dxa"/>
            <w:vAlign w:val="center"/>
          </w:tcPr>
          <w:p>
            <w:pPr>
              <w:spacing w:line="360" w:lineRule="exact"/>
              <w:jc w:val="center"/>
              <w:rPr>
                <w:color w:val="000000"/>
                <w:szCs w:val="21"/>
              </w:rPr>
            </w:pPr>
            <w:r>
              <w:rPr>
                <w:color w:val="000000"/>
                <w:szCs w:val="21"/>
              </w:rPr>
              <w:t>联系电话</w:t>
            </w:r>
          </w:p>
        </w:tc>
        <w:tc>
          <w:tcPr>
            <w:tcW w:w="2412" w:type="dxa"/>
            <w:gridSpan w:val="4"/>
            <w:vAlign w:val="center"/>
          </w:tcPr>
          <w:p>
            <w:pPr>
              <w:spacing w:line="360" w:lineRule="exact"/>
              <w:jc w:val="center"/>
              <w:rPr>
                <w:color w:val="000000"/>
                <w:szCs w:val="21"/>
              </w:rPr>
            </w:pPr>
          </w:p>
        </w:tc>
        <w:tc>
          <w:tcPr>
            <w:tcW w:w="2356" w:type="dxa"/>
            <w:gridSpan w:val="7"/>
            <w:vAlign w:val="center"/>
          </w:tcPr>
          <w:p>
            <w:pPr>
              <w:spacing w:line="360" w:lineRule="exact"/>
              <w:jc w:val="center"/>
              <w:rPr>
                <w:color w:val="000000"/>
                <w:szCs w:val="21"/>
              </w:rPr>
            </w:pPr>
            <w:r>
              <w:rPr>
                <w:rFonts w:hint="eastAsia"/>
                <w:color w:val="000000"/>
                <w:szCs w:val="21"/>
              </w:rPr>
              <w:t>是否为建档立卡贫困户</w:t>
            </w:r>
          </w:p>
        </w:tc>
        <w:tc>
          <w:tcPr>
            <w:tcW w:w="2525" w:type="dxa"/>
            <w:gridSpan w:val="2"/>
            <w:vAlign w:val="center"/>
          </w:tcPr>
          <w:p>
            <w:pPr>
              <w:spacing w:line="360" w:lineRule="exact"/>
              <w:ind w:left="-3" w:leftChars="-8" w:hanging="14" w:hangingChars="7"/>
              <w:jc w:val="center"/>
              <w:rPr>
                <w:color w:val="000000"/>
                <w:szCs w:val="21"/>
              </w:rPr>
            </w:pPr>
            <w:r>
              <w:rPr>
                <w:color w:val="000000"/>
                <w:szCs w:val="21"/>
              </w:rPr>
              <w:sym w:font="Wingdings" w:char="00A8"/>
            </w:r>
            <w:r>
              <w:rPr>
                <w:rFonts w:hint="eastAsia"/>
                <w:color w:val="000000"/>
                <w:szCs w:val="21"/>
              </w:rPr>
              <w:t xml:space="preserve">是      </w:t>
            </w:r>
            <w:r>
              <w:rPr>
                <w:rFonts w:hint="eastAsia"/>
                <w:color w:val="000000"/>
                <w:szCs w:val="21"/>
              </w:rPr>
              <w:sym w:font="Wingdings" w:char="00A8"/>
            </w:r>
            <w:r>
              <w:rPr>
                <w:rFonts w:hint="eastAsia"/>
                <w:color w:val="000000"/>
                <w:szCs w:val="21"/>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76" w:hRule="atLeast"/>
          <w:jc w:val="center"/>
        </w:trPr>
        <w:tc>
          <w:tcPr>
            <w:tcW w:w="1447" w:type="dxa"/>
            <w:vAlign w:val="center"/>
          </w:tcPr>
          <w:p>
            <w:pPr>
              <w:spacing w:line="360" w:lineRule="exact"/>
              <w:jc w:val="center"/>
              <w:rPr>
                <w:color w:val="000000"/>
                <w:szCs w:val="21"/>
              </w:rPr>
            </w:pPr>
            <w:r>
              <w:rPr>
                <w:color w:val="000000"/>
                <w:szCs w:val="21"/>
              </w:rPr>
              <w:t>家庭通讯地址</w:t>
            </w:r>
          </w:p>
        </w:tc>
        <w:tc>
          <w:tcPr>
            <w:tcW w:w="4768" w:type="dxa"/>
            <w:gridSpan w:val="11"/>
            <w:vAlign w:val="center"/>
          </w:tcPr>
          <w:p>
            <w:pPr>
              <w:spacing w:line="360" w:lineRule="exact"/>
              <w:ind w:left="-3" w:leftChars="-8" w:hanging="14" w:hangingChars="7"/>
              <w:jc w:val="center"/>
              <w:rPr>
                <w:color w:val="000000"/>
                <w:szCs w:val="21"/>
              </w:rPr>
            </w:pPr>
          </w:p>
        </w:tc>
        <w:tc>
          <w:tcPr>
            <w:tcW w:w="997" w:type="dxa"/>
            <w:vAlign w:val="center"/>
          </w:tcPr>
          <w:p>
            <w:pPr>
              <w:spacing w:line="360" w:lineRule="exact"/>
              <w:ind w:left="-3" w:leftChars="-8" w:hanging="14" w:hangingChars="7"/>
              <w:jc w:val="center"/>
              <w:rPr>
                <w:color w:val="000000"/>
                <w:szCs w:val="21"/>
              </w:rPr>
            </w:pPr>
            <w:r>
              <w:rPr>
                <w:rFonts w:hint="eastAsia"/>
                <w:color w:val="000000"/>
                <w:szCs w:val="21"/>
              </w:rPr>
              <w:t>微信号</w:t>
            </w:r>
          </w:p>
        </w:tc>
        <w:tc>
          <w:tcPr>
            <w:tcW w:w="1528" w:type="dxa"/>
            <w:vAlign w:val="center"/>
          </w:tcPr>
          <w:p>
            <w:pPr>
              <w:spacing w:line="360" w:lineRule="exact"/>
              <w:ind w:left="-3" w:leftChars="-8" w:hanging="14" w:hangingChars="7"/>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769" w:hRule="atLeast"/>
          <w:jc w:val="center"/>
        </w:trPr>
        <w:tc>
          <w:tcPr>
            <w:tcW w:w="1447" w:type="dxa"/>
            <w:vMerge w:val="restart"/>
            <w:vAlign w:val="center"/>
          </w:tcPr>
          <w:p>
            <w:pPr>
              <w:spacing w:line="360" w:lineRule="exact"/>
              <w:jc w:val="center"/>
              <w:rPr>
                <w:color w:val="000000"/>
                <w:szCs w:val="21"/>
              </w:rPr>
            </w:pPr>
            <w:r>
              <w:rPr>
                <w:rFonts w:hint="eastAsia"/>
                <w:color w:val="000000"/>
                <w:szCs w:val="21"/>
              </w:rPr>
              <w:t>受助生（本人）银行账户信息</w:t>
            </w:r>
          </w:p>
        </w:tc>
        <w:tc>
          <w:tcPr>
            <w:tcW w:w="547" w:type="dxa"/>
            <w:tcBorders>
              <w:bottom w:val="single" w:color="auto" w:sz="4" w:space="0"/>
              <w:right w:val="single" w:color="auto" w:sz="4" w:space="0"/>
            </w:tcBorders>
            <w:vAlign w:val="center"/>
          </w:tcPr>
          <w:p>
            <w:pPr>
              <w:spacing w:line="360" w:lineRule="exact"/>
              <w:ind w:left="-3" w:leftChars="-8" w:hanging="14" w:hangingChars="7"/>
              <w:jc w:val="left"/>
              <w:rPr>
                <w:color w:val="000000"/>
                <w:szCs w:val="21"/>
              </w:rPr>
            </w:pPr>
            <w:r>
              <w:rPr>
                <w:rFonts w:hint="eastAsia"/>
                <w:color w:val="000000"/>
                <w:szCs w:val="21"/>
              </w:rPr>
              <w:t>户名</w:t>
            </w:r>
          </w:p>
        </w:tc>
        <w:tc>
          <w:tcPr>
            <w:tcW w:w="1865" w:type="dxa"/>
            <w:gridSpan w:val="3"/>
            <w:tcBorders>
              <w:left w:val="single" w:color="auto" w:sz="4" w:space="0"/>
              <w:bottom w:val="single" w:color="auto" w:sz="4" w:space="0"/>
              <w:right w:val="single" w:color="auto" w:sz="4" w:space="0"/>
            </w:tcBorders>
            <w:vAlign w:val="center"/>
          </w:tcPr>
          <w:p>
            <w:pPr>
              <w:spacing w:line="360" w:lineRule="exact"/>
              <w:jc w:val="left"/>
              <w:rPr>
                <w:color w:val="000000"/>
                <w:szCs w:val="21"/>
              </w:rPr>
            </w:pPr>
          </w:p>
        </w:tc>
        <w:tc>
          <w:tcPr>
            <w:tcW w:w="932" w:type="dxa"/>
            <w:gridSpan w:val="3"/>
            <w:tcBorders>
              <w:left w:val="single" w:color="auto" w:sz="4" w:space="0"/>
              <w:bottom w:val="single" w:color="auto" w:sz="4" w:space="0"/>
              <w:right w:val="single" w:color="auto" w:sz="4" w:space="0"/>
            </w:tcBorders>
            <w:vAlign w:val="center"/>
          </w:tcPr>
          <w:p>
            <w:pPr>
              <w:spacing w:line="360" w:lineRule="exact"/>
              <w:ind w:left="-2" w:leftChars="-1" w:firstLine="105" w:firstLineChars="50"/>
              <w:jc w:val="left"/>
              <w:rPr>
                <w:color w:val="000000"/>
                <w:szCs w:val="21"/>
              </w:rPr>
            </w:pPr>
            <w:r>
              <w:rPr>
                <w:rFonts w:hint="eastAsia"/>
                <w:color w:val="000000"/>
                <w:szCs w:val="21"/>
              </w:rPr>
              <w:t>开户行</w:t>
            </w:r>
          </w:p>
        </w:tc>
        <w:tc>
          <w:tcPr>
            <w:tcW w:w="3949" w:type="dxa"/>
            <w:gridSpan w:val="6"/>
            <w:tcBorders>
              <w:left w:val="single" w:color="auto" w:sz="4" w:space="0"/>
              <w:bottom w:val="single" w:color="auto" w:sz="4" w:space="0"/>
            </w:tcBorders>
            <w:vAlign w:val="center"/>
          </w:tcPr>
          <w:p>
            <w:pPr>
              <w:spacing w:line="360" w:lineRule="exact"/>
              <w:ind w:left="945" w:leftChars="400" w:hanging="105" w:hangingChars="50"/>
              <w:jc w:val="left"/>
              <w:rPr>
                <w:rFonts w:ascii="宋体" w:hAnsi="宋体"/>
                <w:color w:val="000000"/>
                <w:szCs w:val="21"/>
              </w:rPr>
            </w:pPr>
            <w:r>
              <w:rPr>
                <w:rFonts w:hint="eastAsia" w:ascii="宋体" w:hAnsi="宋体"/>
                <w:szCs w:val="21"/>
              </w:rPr>
              <w:t>银行        分行        支行       分理处（储蓄所）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668" w:hRule="atLeast"/>
          <w:jc w:val="center"/>
        </w:trPr>
        <w:tc>
          <w:tcPr>
            <w:tcW w:w="1447" w:type="dxa"/>
            <w:vMerge w:val="continue"/>
            <w:vAlign w:val="center"/>
          </w:tcPr>
          <w:p>
            <w:pPr>
              <w:spacing w:line="360" w:lineRule="exact"/>
              <w:jc w:val="center"/>
              <w:rPr>
                <w:color w:val="000000"/>
                <w:szCs w:val="21"/>
              </w:rPr>
            </w:pPr>
          </w:p>
        </w:tc>
        <w:tc>
          <w:tcPr>
            <w:tcW w:w="1484" w:type="dxa"/>
            <w:gridSpan w:val="3"/>
            <w:tcBorders>
              <w:top w:val="single" w:color="auto" w:sz="4" w:space="0"/>
              <w:right w:val="single" w:color="auto" w:sz="4" w:space="0"/>
            </w:tcBorders>
            <w:vAlign w:val="center"/>
          </w:tcPr>
          <w:p>
            <w:pPr>
              <w:spacing w:line="360" w:lineRule="exact"/>
              <w:ind w:left="-3" w:leftChars="-8" w:hanging="14" w:hangingChars="7"/>
              <w:jc w:val="left"/>
              <w:rPr>
                <w:color w:val="000000"/>
                <w:szCs w:val="21"/>
              </w:rPr>
            </w:pPr>
            <w:r>
              <w:rPr>
                <w:rFonts w:hint="eastAsia"/>
                <w:color w:val="000000"/>
                <w:szCs w:val="21"/>
              </w:rPr>
              <w:t>银行卡（账）号</w:t>
            </w:r>
          </w:p>
        </w:tc>
        <w:tc>
          <w:tcPr>
            <w:tcW w:w="5809" w:type="dxa"/>
            <w:gridSpan w:val="10"/>
            <w:tcBorders>
              <w:top w:val="single" w:color="auto" w:sz="4" w:space="0"/>
              <w:left w:val="single" w:color="auto" w:sz="4" w:space="0"/>
            </w:tcBorders>
            <w:vAlign w:val="center"/>
          </w:tcPr>
          <w:p>
            <w:pPr>
              <w:spacing w:line="360" w:lineRule="exact"/>
              <w:jc w:val="lef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946" w:hRule="atLeast"/>
          <w:jc w:val="center"/>
        </w:trPr>
        <w:tc>
          <w:tcPr>
            <w:tcW w:w="1447" w:type="dxa"/>
            <w:vAlign w:val="center"/>
          </w:tcPr>
          <w:p>
            <w:pPr>
              <w:spacing w:line="300" w:lineRule="exact"/>
              <w:jc w:val="center"/>
              <w:rPr>
                <w:color w:val="000000"/>
                <w:szCs w:val="21"/>
              </w:rPr>
            </w:pPr>
            <w:r>
              <w:rPr>
                <w:color w:val="000000"/>
                <w:szCs w:val="21"/>
              </w:rPr>
              <w:t>申请理由</w:t>
            </w:r>
          </w:p>
        </w:tc>
        <w:tc>
          <w:tcPr>
            <w:tcW w:w="7293" w:type="dxa"/>
            <w:gridSpan w:val="13"/>
            <w:vAlign w:val="center"/>
          </w:tcPr>
          <w:p>
            <w:pPr>
              <w:spacing w:line="360" w:lineRule="exact"/>
              <w:ind w:firstLine="210" w:firstLineChars="100"/>
              <w:rPr>
                <w:rFonts w:ascii="宋体" w:hAnsi="宋体"/>
                <w:color w:val="000000"/>
                <w:sz w:val="24"/>
              </w:rPr>
            </w:pPr>
            <w:r>
              <w:rPr>
                <w:color w:val="000000"/>
                <w:szCs w:val="21"/>
              </w:rPr>
              <w:t>（以申请书的形式附后）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649" w:hRule="atLeast"/>
          <w:jc w:val="center"/>
        </w:trPr>
        <w:tc>
          <w:tcPr>
            <w:tcW w:w="1447" w:type="dxa"/>
            <w:vAlign w:val="center"/>
          </w:tcPr>
          <w:p>
            <w:pPr>
              <w:jc w:val="center"/>
              <w:rPr>
                <w:color w:val="000000"/>
                <w:szCs w:val="21"/>
              </w:rPr>
            </w:pPr>
            <w:r>
              <w:rPr>
                <w:color w:val="000000"/>
                <w:szCs w:val="21"/>
              </w:rPr>
              <w:t>高中学校</w:t>
            </w:r>
            <w:r>
              <w:rPr>
                <w:rFonts w:hint="eastAsia"/>
                <w:color w:val="000000"/>
                <w:szCs w:val="21"/>
              </w:rPr>
              <w:t>或乡镇、街道</w:t>
            </w:r>
          </w:p>
          <w:p>
            <w:pPr>
              <w:jc w:val="center"/>
              <w:rPr>
                <w:color w:val="000000"/>
                <w:szCs w:val="21"/>
              </w:rPr>
            </w:pPr>
            <w:r>
              <w:rPr>
                <w:color w:val="000000"/>
                <w:szCs w:val="21"/>
              </w:rPr>
              <w:t>推荐意见</w:t>
            </w:r>
          </w:p>
        </w:tc>
        <w:tc>
          <w:tcPr>
            <w:tcW w:w="3080" w:type="dxa"/>
            <w:gridSpan w:val="6"/>
            <w:tcBorders>
              <w:right w:val="single" w:color="auto" w:sz="4" w:space="0"/>
            </w:tcBorders>
            <w:vAlign w:val="center"/>
          </w:tcPr>
          <w:p>
            <w:pPr>
              <w:ind w:leftChars="-1" w:hanging="2" w:hangingChars="1"/>
              <w:jc w:val="left"/>
              <w:rPr>
                <w:color w:val="000000"/>
                <w:szCs w:val="21"/>
              </w:rPr>
            </w:pPr>
          </w:p>
          <w:p>
            <w:pPr>
              <w:ind w:leftChars="-1" w:hanging="2" w:hangingChars="1"/>
              <w:jc w:val="left"/>
              <w:rPr>
                <w:color w:val="000000"/>
                <w:szCs w:val="21"/>
              </w:rPr>
            </w:pPr>
          </w:p>
          <w:p>
            <w:pPr>
              <w:ind w:firstLine="735" w:firstLineChars="350"/>
              <w:jc w:val="left"/>
              <w:rPr>
                <w:color w:val="000000"/>
                <w:szCs w:val="21"/>
              </w:rPr>
            </w:pPr>
          </w:p>
          <w:p>
            <w:pPr>
              <w:jc w:val="left"/>
              <w:rPr>
                <w:color w:val="000000"/>
                <w:szCs w:val="21"/>
              </w:rPr>
            </w:pPr>
            <w:r>
              <w:rPr>
                <w:color w:val="000000"/>
                <w:szCs w:val="21"/>
              </w:rPr>
              <w:t xml:space="preserve">               签章：</w:t>
            </w:r>
          </w:p>
          <w:p>
            <w:pPr>
              <w:rPr>
                <w:color w:val="000000"/>
                <w:szCs w:val="21"/>
              </w:rPr>
            </w:pPr>
            <w:r>
              <w:rPr>
                <w:color w:val="000000"/>
                <w:szCs w:val="21"/>
              </w:rPr>
              <w:t xml:space="preserve">               年   月   日     </w:t>
            </w:r>
          </w:p>
        </w:tc>
        <w:tc>
          <w:tcPr>
            <w:tcW w:w="831" w:type="dxa"/>
            <w:gridSpan w:val="3"/>
            <w:tcBorders>
              <w:left w:val="single" w:color="auto" w:sz="4" w:space="0"/>
              <w:right w:val="single" w:color="auto" w:sz="4" w:space="0"/>
            </w:tcBorders>
            <w:vAlign w:val="center"/>
          </w:tcPr>
          <w:p>
            <w:pPr>
              <w:jc w:val="center"/>
              <w:rPr>
                <w:szCs w:val="21"/>
              </w:rPr>
            </w:pPr>
            <w:r>
              <w:rPr>
                <w:rFonts w:hint="eastAsia"/>
                <w:szCs w:val="21"/>
              </w:rPr>
              <w:t>县级</w:t>
            </w:r>
          </w:p>
          <w:p>
            <w:pPr>
              <w:jc w:val="center"/>
              <w:rPr>
                <w:szCs w:val="21"/>
              </w:rPr>
            </w:pPr>
            <w:r>
              <w:rPr>
                <w:szCs w:val="21"/>
              </w:rPr>
              <w:t>团委</w:t>
            </w:r>
          </w:p>
          <w:p>
            <w:pPr>
              <w:widowControl/>
              <w:jc w:val="center"/>
              <w:rPr>
                <w:color w:val="000000"/>
                <w:szCs w:val="21"/>
              </w:rPr>
            </w:pPr>
            <w:r>
              <w:rPr>
                <w:szCs w:val="21"/>
              </w:rPr>
              <w:t>意见</w:t>
            </w:r>
          </w:p>
        </w:tc>
        <w:tc>
          <w:tcPr>
            <w:tcW w:w="3382" w:type="dxa"/>
            <w:gridSpan w:val="4"/>
            <w:tcBorders>
              <w:left w:val="single" w:color="auto" w:sz="4" w:space="0"/>
            </w:tcBorders>
            <w:vAlign w:val="center"/>
          </w:tcPr>
          <w:p>
            <w:pPr>
              <w:widowControl/>
              <w:jc w:val="left"/>
              <w:rPr>
                <w:color w:val="000000"/>
                <w:szCs w:val="21"/>
              </w:rPr>
            </w:pPr>
          </w:p>
          <w:p>
            <w:pPr>
              <w:widowControl/>
              <w:jc w:val="left"/>
              <w:rPr>
                <w:color w:val="000000"/>
                <w:szCs w:val="21"/>
              </w:rPr>
            </w:pPr>
          </w:p>
          <w:p>
            <w:pPr>
              <w:widowControl/>
              <w:jc w:val="left"/>
              <w:rPr>
                <w:color w:val="000000"/>
                <w:szCs w:val="21"/>
              </w:rPr>
            </w:pPr>
          </w:p>
          <w:p>
            <w:pPr>
              <w:ind w:firstLine="1785" w:firstLineChars="850"/>
              <w:jc w:val="left"/>
              <w:rPr>
                <w:color w:val="000000"/>
                <w:szCs w:val="21"/>
              </w:rPr>
            </w:pPr>
            <w:r>
              <w:rPr>
                <w:color w:val="000000"/>
                <w:szCs w:val="21"/>
              </w:rPr>
              <w:t>签章：</w:t>
            </w:r>
          </w:p>
          <w:p>
            <w:pPr>
              <w:rPr>
                <w:color w:val="000000"/>
                <w:szCs w:val="21"/>
              </w:rPr>
            </w:pPr>
            <w:r>
              <w:rPr>
                <w:color w:val="000000"/>
                <w:szCs w:val="21"/>
              </w:rPr>
              <w:t xml:space="preserve">                </w:t>
            </w:r>
            <w:r>
              <w:rPr>
                <w:rFonts w:hint="eastAsia"/>
                <w:color w:val="000000"/>
                <w:szCs w:val="21"/>
              </w:rPr>
              <w:t xml:space="preserve"> </w:t>
            </w:r>
            <w:r>
              <w:rPr>
                <w:color w:val="000000"/>
                <w:szCs w:val="21"/>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354" w:hRule="atLeast"/>
          <w:jc w:val="center"/>
        </w:trPr>
        <w:tc>
          <w:tcPr>
            <w:tcW w:w="1447" w:type="dxa"/>
            <w:vAlign w:val="center"/>
          </w:tcPr>
          <w:p>
            <w:pPr>
              <w:jc w:val="center"/>
              <w:rPr>
                <w:color w:val="000000"/>
                <w:szCs w:val="21"/>
              </w:rPr>
            </w:pPr>
            <w:r>
              <w:rPr>
                <w:color w:val="000000"/>
                <w:szCs w:val="21"/>
              </w:rPr>
              <w:t>市级</w:t>
            </w:r>
          </w:p>
          <w:p>
            <w:pPr>
              <w:jc w:val="center"/>
              <w:rPr>
                <w:color w:val="000000"/>
                <w:szCs w:val="21"/>
              </w:rPr>
            </w:pPr>
            <w:r>
              <w:rPr>
                <w:color w:val="000000"/>
                <w:szCs w:val="21"/>
              </w:rPr>
              <w:t>团委</w:t>
            </w:r>
          </w:p>
          <w:p>
            <w:pPr>
              <w:jc w:val="center"/>
              <w:rPr>
                <w:color w:val="000000"/>
                <w:szCs w:val="21"/>
              </w:rPr>
            </w:pPr>
            <w:r>
              <w:rPr>
                <w:color w:val="000000"/>
                <w:szCs w:val="21"/>
              </w:rPr>
              <w:t>意见</w:t>
            </w:r>
          </w:p>
        </w:tc>
        <w:tc>
          <w:tcPr>
            <w:tcW w:w="3080" w:type="dxa"/>
            <w:gridSpan w:val="6"/>
            <w:tcBorders>
              <w:right w:val="single" w:color="auto" w:sz="4" w:space="0"/>
            </w:tcBorders>
            <w:vAlign w:val="center"/>
          </w:tcPr>
          <w:p>
            <w:pPr>
              <w:rPr>
                <w:color w:val="000000"/>
                <w:szCs w:val="21"/>
              </w:rPr>
            </w:pPr>
          </w:p>
          <w:p>
            <w:pPr>
              <w:rPr>
                <w:color w:val="000000"/>
                <w:szCs w:val="21"/>
              </w:rPr>
            </w:pPr>
          </w:p>
          <w:p>
            <w:pPr>
              <w:jc w:val="left"/>
              <w:rPr>
                <w:color w:val="000000"/>
                <w:szCs w:val="21"/>
              </w:rPr>
            </w:pPr>
            <w:r>
              <w:rPr>
                <w:color w:val="000000"/>
                <w:szCs w:val="21"/>
              </w:rPr>
              <w:t xml:space="preserve">               签章：</w:t>
            </w:r>
          </w:p>
          <w:p>
            <w:pPr>
              <w:rPr>
                <w:color w:val="000000"/>
                <w:szCs w:val="21"/>
              </w:rPr>
            </w:pPr>
            <w:r>
              <w:rPr>
                <w:color w:val="000000"/>
                <w:szCs w:val="21"/>
              </w:rPr>
              <w:t xml:space="preserve">               年   月   日    </w:t>
            </w:r>
          </w:p>
        </w:tc>
        <w:tc>
          <w:tcPr>
            <w:tcW w:w="831" w:type="dxa"/>
            <w:gridSpan w:val="3"/>
            <w:tcBorders>
              <w:left w:val="single" w:color="auto" w:sz="4" w:space="0"/>
              <w:right w:val="single" w:color="auto" w:sz="4" w:space="0"/>
            </w:tcBorders>
            <w:vAlign w:val="center"/>
          </w:tcPr>
          <w:p>
            <w:pPr>
              <w:jc w:val="center"/>
              <w:rPr>
                <w:color w:val="000000"/>
                <w:szCs w:val="21"/>
              </w:rPr>
            </w:pPr>
            <w:r>
              <w:rPr>
                <w:rFonts w:hint="eastAsia"/>
                <w:color w:val="000000"/>
                <w:szCs w:val="21"/>
              </w:rPr>
              <w:t>省级</w:t>
            </w:r>
          </w:p>
          <w:p>
            <w:pPr>
              <w:jc w:val="center"/>
              <w:rPr>
                <w:color w:val="000000"/>
                <w:szCs w:val="21"/>
              </w:rPr>
            </w:pPr>
            <w:r>
              <w:rPr>
                <w:color w:val="000000"/>
                <w:szCs w:val="21"/>
              </w:rPr>
              <w:t>青基会</w:t>
            </w:r>
          </w:p>
          <w:p>
            <w:pPr>
              <w:jc w:val="center"/>
              <w:rPr>
                <w:color w:val="000000"/>
                <w:szCs w:val="21"/>
              </w:rPr>
            </w:pPr>
            <w:r>
              <w:rPr>
                <w:color w:val="000000"/>
                <w:szCs w:val="21"/>
              </w:rPr>
              <w:t>意见</w:t>
            </w:r>
          </w:p>
        </w:tc>
        <w:tc>
          <w:tcPr>
            <w:tcW w:w="3382" w:type="dxa"/>
            <w:gridSpan w:val="4"/>
            <w:tcBorders>
              <w:left w:val="single" w:color="auto" w:sz="4" w:space="0"/>
            </w:tcBorders>
            <w:vAlign w:val="center"/>
          </w:tcPr>
          <w:p>
            <w:pPr>
              <w:ind w:right="480"/>
              <w:rPr>
                <w:color w:val="000000"/>
                <w:szCs w:val="21"/>
              </w:rPr>
            </w:pPr>
          </w:p>
          <w:p>
            <w:pPr>
              <w:jc w:val="right"/>
              <w:rPr>
                <w:color w:val="000000"/>
                <w:szCs w:val="21"/>
              </w:rPr>
            </w:pPr>
          </w:p>
          <w:p>
            <w:pPr>
              <w:jc w:val="left"/>
              <w:rPr>
                <w:color w:val="000000"/>
                <w:szCs w:val="21"/>
              </w:rPr>
            </w:pPr>
            <w:r>
              <w:rPr>
                <w:color w:val="000000"/>
                <w:szCs w:val="21"/>
              </w:rPr>
              <w:t xml:space="preserve">                 签章：            </w:t>
            </w:r>
          </w:p>
          <w:p>
            <w:pPr>
              <w:jc w:val="center"/>
              <w:rPr>
                <w:color w:val="000000"/>
                <w:szCs w:val="21"/>
              </w:rPr>
            </w:pPr>
            <w:r>
              <w:rPr>
                <w:rFonts w:hint="eastAsia"/>
                <w:color w:val="000000"/>
                <w:szCs w:val="21"/>
              </w:rPr>
              <w:t xml:space="preserve">              </w:t>
            </w:r>
            <w:r>
              <w:rPr>
                <w:color w:val="000000"/>
                <w:szCs w:val="21"/>
              </w:rPr>
              <w:t>年   月   日</w:t>
            </w:r>
          </w:p>
        </w:tc>
      </w:tr>
    </w:tbl>
    <w:p>
      <w:pPr>
        <w:ind w:left="630" w:hanging="630" w:hangingChars="300"/>
        <w:rPr>
          <w:szCs w:val="21"/>
        </w:rPr>
      </w:pPr>
      <w:r>
        <w:rPr>
          <w:szCs w:val="21"/>
        </w:rPr>
        <w:t>注：1、申请人在填写申请表同时须附大学录取通知书复印件</w:t>
      </w:r>
      <w:r>
        <w:rPr>
          <w:rFonts w:hint="eastAsia"/>
          <w:szCs w:val="21"/>
        </w:rPr>
        <w:t>、身份证复印件、家庭贫困证明等；</w:t>
      </w:r>
    </w:p>
    <w:p>
      <w:pPr>
        <w:ind w:left="422" w:leftChars="201"/>
        <w:rPr>
          <w:rFonts w:ascii="黑体" w:hAnsi="黑体" w:eastAsia="黑体" w:cs="黑体"/>
          <w:sz w:val="32"/>
          <w:szCs w:val="32"/>
        </w:rPr>
      </w:pPr>
      <w:r>
        <w:rPr>
          <w:rFonts w:hint="eastAsia"/>
          <w:szCs w:val="21"/>
        </w:rPr>
        <w:t>2、银行卡必须为受助生本人开户银行卡</w:t>
      </w:r>
    </w:p>
    <w:p>
      <w:pPr>
        <w:rPr>
          <w:rFonts w:ascii="方正小标宋简体" w:hAnsi="方正小标宋简体" w:eastAsia="方正小标宋简体" w:cs="方正小标宋简体"/>
          <w:spacing w:val="-6"/>
          <w:sz w:val="36"/>
          <w:szCs w:val="36"/>
        </w:rPr>
      </w:pPr>
      <w:r>
        <w:rPr>
          <w:rFonts w:hint="eastAsia" w:ascii="黑体" w:hAnsi="黑体" w:eastAsia="黑体" w:cs="黑体"/>
          <w:sz w:val="32"/>
          <w:szCs w:val="32"/>
        </w:rPr>
        <w:t>附件3</w:t>
      </w:r>
    </w:p>
    <w:p>
      <w:pPr>
        <w:spacing w:line="640" w:lineRule="exact"/>
        <w:jc w:val="center"/>
        <w:rPr>
          <w:rFonts w:ascii="方正小标宋简体" w:hAnsi="方正小标宋简体" w:eastAsia="方正小标宋简体" w:cs="方正小标宋简体"/>
          <w:spacing w:val="-6"/>
          <w:sz w:val="36"/>
          <w:szCs w:val="36"/>
        </w:rPr>
      </w:pPr>
      <w:r>
        <w:rPr>
          <w:rFonts w:hint="eastAsia" w:ascii="方正小标宋简体" w:hAnsi="方正小标宋简体" w:eastAsia="方正小标宋简体" w:cs="方正小标宋简体"/>
          <w:spacing w:val="-6"/>
          <w:sz w:val="36"/>
          <w:szCs w:val="36"/>
        </w:rPr>
        <w:t>第二十二届“芙蓉学子”大型公益活动</w:t>
      </w:r>
    </w:p>
    <w:p>
      <w:pPr>
        <w:spacing w:line="6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pacing w:val="-6"/>
          <w:sz w:val="36"/>
          <w:szCs w:val="36"/>
        </w:rPr>
        <w:t>资助学生汇总表</w:t>
      </w:r>
    </w:p>
    <w:p>
      <w:pPr>
        <w:spacing w:beforeLines="50"/>
        <w:rPr>
          <w:rFonts w:eastAsia="楷体_GB2312"/>
          <w:b/>
          <w:sz w:val="24"/>
        </w:rPr>
      </w:pPr>
      <w:r>
        <w:rPr>
          <w:rFonts w:eastAsia="楷体_GB2312"/>
          <w:sz w:val="24"/>
          <w:u w:val="single"/>
        </w:rPr>
        <w:t xml:space="preserve">      </w:t>
      </w:r>
      <w:r>
        <w:rPr>
          <w:rFonts w:eastAsia="楷体_GB2312"/>
          <w:sz w:val="24"/>
        </w:rPr>
        <w:t xml:space="preserve">市（州）                      </w:t>
      </w:r>
      <w:r>
        <w:rPr>
          <w:rFonts w:hint="eastAsia" w:eastAsia="楷体_GB2312"/>
          <w:sz w:val="24"/>
        </w:rPr>
        <w:t xml:space="preserve">                    2019</w:t>
      </w:r>
      <w:r>
        <w:rPr>
          <w:rFonts w:eastAsia="楷体_GB2312"/>
          <w:sz w:val="24"/>
        </w:rPr>
        <w:t>年  月  日</w:t>
      </w:r>
    </w:p>
    <w:tbl>
      <w:tblPr>
        <w:tblStyle w:val="3"/>
        <w:tblW w:w="97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8"/>
        <w:gridCol w:w="830"/>
        <w:gridCol w:w="680"/>
        <w:gridCol w:w="786"/>
        <w:gridCol w:w="844"/>
        <w:gridCol w:w="1442"/>
        <w:gridCol w:w="2029"/>
        <w:gridCol w:w="1654"/>
        <w:gridCol w:w="9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08" w:type="dxa"/>
            <w:tcBorders>
              <w:top w:val="single" w:color="auto" w:sz="12" w:space="0"/>
              <w:bottom w:val="single" w:color="auto" w:sz="12" w:space="0"/>
            </w:tcBorders>
            <w:vAlign w:val="center"/>
          </w:tcPr>
          <w:p>
            <w:pPr>
              <w:ind w:left="-105" w:leftChars="-50" w:right="-105" w:rightChars="-50"/>
              <w:jc w:val="center"/>
              <w:rPr>
                <w:b/>
                <w:bCs/>
                <w:sz w:val="24"/>
              </w:rPr>
            </w:pPr>
            <w:r>
              <w:rPr>
                <w:b/>
                <w:bCs/>
                <w:sz w:val="24"/>
              </w:rPr>
              <w:t>序号</w:t>
            </w:r>
          </w:p>
        </w:tc>
        <w:tc>
          <w:tcPr>
            <w:tcW w:w="830" w:type="dxa"/>
            <w:tcBorders>
              <w:top w:val="single" w:color="auto" w:sz="12" w:space="0"/>
              <w:bottom w:val="single" w:color="auto" w:sz="12" w:space="0"/>
            </w:tcBorders>
            <w:vAlign w:val="center"/>
          </w:tcPr>
          <w:p>
            <w:pPr>
              <w:ind w:left="-105" w:leftChars="-50" w:right="-105" w:rightChars="-50"/>
              <w:jc w:val="center"/>
              <w:rPr>
                <w:b/>
                <w:bCs/>
                <w:sz w:val="24"/>
              </w:rPr>
            </w:pPr>
            <w:r>
              <w:rPr>
                <w:b/>
                <w:bCs/>
                <w:sz w:val="24"/>
              </w:rPr>
              <w:t>姓名</w:t>
            </w:r>
          </w:p>
        </w:tc>
        <w:tc>
          <w:tcPr>
            <w:tcW w:w="680" w:type="dxa"/>
            <w:tcBorders>
              <w:top w:val="single" w:color="auto" w:sz="12" w:space="0"/>
              <w:bottom w:val="single" w:color="auto" w:sz="12" w:space="0"/>
            </w:tcBorders>
            <w:vAlign w:val="center"/>
          </w:tcPr>
          <w:p>
            <w:pPr>
              <w:ind w:left="-105" w:leftChars="-50" w:right="-105" w:rightChars="-50"/>
              <w:jc w:val="center"/>
              <w:rPr>
                <w:b/>
                <w:bCs/>
                <w:sz w:val="24"/>
              </w:rPr>
            </w:pPr>
            <w:r>
              <w:rPr>
                <w:b/>
                <w:bCs/>
                <w:sz w:val="24"/>
              </w:rPr>
              <w:t>性别</w:t>
            </w:r>
          </w:p>
        </w:tc>
        <w:tc>
          <w:tcPr>
            <w:tcW w:w="786" w:type="dxa"/>
            <w:tcBorders>
              <w:top w:val="single" w:color="auto" w:sz="12" w:space="0"/>
              <w:bottom w:val="single" w:color="auto" w:sz="12" w:space="0"/>
            </w:tcBorders>
            <w:vAlign w:val="center"/>
          </w:tcPr>
          <w:p>
            <w:pPr>
              <w:ind w:left="-105" w:leftChars="-50" w:right="-105" w:rightChars="-50"/>
              <w:jc w:val="center"/>
              <w:rPr>
                <w:b/>
                <w:bCs/>
                <w:sz w:val="24"/>
              </w:rPr>
            </w:pPr>
            <w:r>
              <w:rPr>
                <w:b/>
                <w:bCs/>
                <w:sz w:val="24"/>
              </w:rPr>
              <w:t>高考</w:t>
            </w:r>
          </w:p>
          <w:p>
            <w:pPr>
              <w:ind w:left="-105" w:leftChars="-50" w:right="-105" w:rightChars="-50"/>
              <w:jc w:val="center"/>
              <w:rPr>
                <w:b/>
                <w:bCs/>
                <w:sz w:val="24"/>
              </w:rPr>
            </w:pPr>
            <w:r>
              <w:rPr>
                <w:b/>
                <w:bCs/>
                <w:sz w:val="24"/>
              </w:rPr>
              <w:t>分数</w:t>
            </w:r>
          </w:p>
        </w:tc>
        <w:tc>
          <w:tcPr>
            <w:tcW w:w="844" w:type="dxa"/>
            <w:tcBorders>
              <w:top w:val="single" w:color="auto" w:sz="12" w:space="0"/>
              <w:bottom w:val="single" w:color="auto" w:sz="12" w:space="0"/>
            </w:tcBorders>
            <w:vAlign w:val="center"/>
          </w:tcPr>
          <w:p>
            <w:pPr>
              <w:ind w:left="-105" w:leftChars="-50" w:right="-105" w:rightChars="-50"/>
              <w:jc w:val="center"/>
              <w:rPr>
                <w:b/>
                <w:bCs/>
                <w:sz w:val="24"/>
              </w:rPr>
            </w:pPr>
            <w:r>
              <w:rPr>
                <w:b/>
                <w:bCs/>
                <w:sz w:val="24"/>
              </w:rPr>
              <w:t>文/理科</w:t>
            </w:r>
          </w:p>
        </w:tc>
        <w:tc>
          <w:tcPr>
            <w:tcW w:w="1442" w:type="dxa"/>
            <w:tcBorders>
              <w:top w:val="single" w:color="auto" w:sz="12" w:space="0"/>
              <w:bottom w:val="single" w:color="auto" w:sz="12" w:space="0"/>
            </w:tcBorders>
            <w:vAlign w:val="center"/>
          </w:tcPr>
          <w:p>
            <w:pPr>
              <w:ind w:left="-105" w:leftChars="-50" w:right="-105" w:rightChars="-50"/>
              <w:jc w:val="center"/>
              <w:rPr>
                <w:b/>
                <w:bCs/>
                <w:sz w:val="24"/>
              </w:rPr>
            </w:pPr>
            <w:r>
              <w:rPr>
                <w:b/>
                <w:bCs/>
                <w:sz w:val="24"/>
              </w:rPr>
              <w:t>毕业学校</w:t>
            </w:r>
          </w:p>
        </w:tc>
        <w:tc>
          <w:tcPr>
            <w:tcW w:w="2029" w:type="dxa"/>
            <w:tcBorders>
              <w:top w:val="single" w:color="auto" w:sz="12" w:space="0"/>
              <w:bottom w:val="single" w:color="auto" w:sz="12" w:space="0"/>
            </w:tcBorders>
            <w:vAlign w:val="center"/>
          </w:tcPr>
          <w:p>
            <w:pPr>
              <w:ind w:left="-105" w:leftChars="-50" w:right="-105" w:rightChars="-50"/>
              <w:jc w:val="center"/>
              <w:rPr>
                <w:b/>
                <w:bCs/>
                <w:sz w:val="24"/>
              </w:rPr>
            </w:pPr>
            <w:r>
              <w:rPr>
                <w:b/>
                <w:bCs/>
                <w:sz w:val="24"/>
              </w:rPr>
              <w:t>录取高校</w:t>
            </w:r>
          </w:p>
        </w:tc>
        <w:tc>
          <w:tcPr>
            <w:tcW w:w="1654" w:type="dxa"/>
            <w:tcBorders>
              <w:top w:val="single" w:color="auto" w:sz="12" w:space="0"/>
              <w:bottom w:val="single" w:color="auto" w:sz="12" w:space="0"/>
            </w:tcBorders>
            <w:vAlign w:val="center"/>
          </w:tcPr>
          <w:p>
            <w:pPr>
              <w:ind w:left="-105" w:leftChars="-50" w:right="-105" w:rightChars="-50" w:firstLine="118" w:firstLineChars="49"/>
              <w:jc w:val="center"/>
              <w:rPr>
                <w:b/>
                <w:bCs/>
                <w:sz w:val="24"/>
              </w:rPr>
            </w:pPr>
            <w:r>
              <w:rPr>
                <w:b/>
                <w:bCs/>
                <w:sz w:val="24"/>
              </w:rPr>
              <w:t>联系</w:t>
            </w:r>
            <w:r>
              <w:rPr>
                <w:rFonts w:hint="eastAsia"/>
                <w:b/>
                <w:bCs/>
                <w:sz w:val="24"/>
              </w:rPr>
              <w:t>电话</w:t>
            </w:r>
          </w:p>
        </w:tc>
        <w:tc>
          <w:tcPr>
            <w:tcW w:w="916" w:type="dxa"/>
            <w:tcBorders>
              <w:top w:val="single" w:color="auto" w:sz="12" w:space="0"/>
              <w:bottom w:val="single" w:color="auto" w:sz="12" w:space="0"/>
            </w:tcBorders>
            <w:vAlign w:val="center"/>
          </w:tcPr>
          <w:p>
            <w:pPr>
              <w:ind w:left="-105" w:leftChars="-50" w:right="-105" w:rightChars="-50"/>
              <w:jc w:val="center"/>
              <w:rPr>
                <w:b/>
                <w:bCs/>
                <w:sz w:val="24"/>
              </w:rPr>
            </w:pPr>
            <w:r>
              <w:rPr>
                <w:rFonts w:hint="eastAsia"/>
                <w:b/>
                <w:bCs/>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tcBorders>
              <w:top w:val="single" w:color="auto" w:sz="12" w:space="0"/>
            </w:tcBorders>
            <w:vAlign w:val="center"/>
          </w:tcPr>
          <w:p>
            <w:pPr>
              <w:jc w:val="center"/>
              <w:rPr>
                <w:sz w:val="24"/>
              </w:rPr>
            </w:pPr>
            <w:r>
              <w:rPr>
                <w:sz w:val="24"/>
              </w:rPr>
              <w:t>1</w:t>
            </w:r>
          </w:p>
        </w:tc>
        <w:tc>
          <w:tcPr>
            <w:tcW w:w="830" w:type="dxa"/>
            <w:tcBorders>
              <w:top w:val="single" w:color="auto" w:sz="12" w:space="0"/>
            </w:tcBorders>
            <w:vAlign w:val="center"/>
          </w:tcPr>
          <w:p>
            <w:pPr>
              <w:jc w:val="center"/>
              <w:rPr>
                <w:sz w:val="24"/>
              </w:rPr>
            </w:pPr>
          </w:p>
        </w:tc>
        <w:tc>
          <w:tcPr>
            <w:tcW w:w="680" w:type="dxa"/>
            <w:tcBorders>
              <w:top w:val="single" w:color="auto" w:sz="12" w:space="0"/>
            </w:tcBorders>
            <w:vAlign w:val="center"/>
          </w:tcPr>
          <w:p>
            <w:pPr>
              <w:jc w:val="center"/>
              <w:rPr>
                <w:sz w:val="24"/>
              </w:rPr>
            </w:pPr>
          </w:p>
        </w:tc>
        <w:tc>
          <w:tcPr>
            <w:tcW w:w="786" w:type="dxa"/>
            <w:tcBorders>
              <w:top w:val="single" w:color="auto" w:sz="12" w:space="0"/>
            </w:tcBorders>
            <w:vAlign w:val="center"/>
          </w:tcPr>
          <w:p>
            <w:pPr>
              <w:jc w:val="center"/>
              <w:rPr>
                <w:sz w:val="24"/>
              </w:rPr>
            </w:pPr>
          </w:p>
        </w:tc>
        <w:tc>
          <w:tcPr>
            <w:tcW w:w="844" w:type="dxa"/>
            <w:tcBorders>
              <w:top w:val="single" w:color="auto" w:sz="12" w:space="0"/>
            </w:tcBorders>
            <w:vAlign w:val="center"/>
          </w:tcPr>
          <w:p>
            <w:pPr>
              <w:jc w:val="center"/>
              <w:rPr>
                <w:sz w:val="24"/>
              </w:rPr>
            </w:pPr>
          </w:p>
        </w:tc>
        <w:tc>
          <w:tcPr>
            <w:tcW w:w="1442" w:type="dxa"/>
            <w:tcBorders>
              <w:top w:val="single" w:color="auto" w:sz="12" w:space="0"/>
            </w:tcBorders>
            <w:vAlign w:val="center"/>
          </w:tcPr>
          <w:p>
            <w:pPr>
              <w:jc w:val="center"/>
              <w:rPr>
                <w:sz w:val="24"/>
              </w:rPr>
            </w:pPr>
          </w:p>
        </w:tc>
        <w:tc>
          <w:tcPr>
            <w:tcW w:w="2029" w:type="dxa"/>
            <w:tcBorders>
              <w:top w:val="single" w:color="auto" w:sz="12" w:space="0"/>
            </w:tcBorders>
            <w:vAlign w:val="center"/>
          </w:tcPr>
          <w:p>
            <w:pPr>
              <w:jc w:val="center"/>
              <w:rPr>
                <w:sz w:val="24"/>
              </w:rPr>
            </w:pPr>
          </w:p>
        </w:tc>
        <w:tc>
          <w:tcPr>
            <w:tcW w:w="1654" w:type="dxa"/>
            <w:tcBorders>
              <w:top w:val="single" w:color="auto" w:sz="12" w:space="0"/>
            </w:tcBorders>
            <w:vAlign w:val="center"/>
          </w:tcPr>
          <w:p>
            <w:pPr>
              <w:jc w:val="center"/>
              <w:rPr>
                <w:sz w:val="24"/>
              </w:rPr>
            </w:pPr>
          </w:p>
        </w:tc>
        <w:tc>
          <w:tcPr>
            <w:tcW w:w="916" w:type="dxa"/>
            <w:tcBorders>
              <w:top w:val="single" w:color="auto" w:sz="12" w:space="0"/>
            </w:tcBorders>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608" w:type="dxa"/>
            <w:vAlign w:val="center"/>
          </w:tcPr>
          <w:p>
            <w:pPr>
              <w:jc w:val="center"/>
              <w:rPr>
                <w:sz w:val="24"/>
              </w:rPr>
            </w:pPr>
            <w:r>
              <w:rPr>
                <w:sz w:val="24"/>
              </w:rPr>
              <w:t>2</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3</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8" w:type="dxa"/>
            <w:vAlign w:val="center"/>
          </w:tcPr>
          <w:p>
            <w:pPr>
              <w:jc w:val="center"/>
              <w:rPr>
                <w:sz w:val="24"/>
              </w:rPr>
            </w:pPr>
            <w:r>
              <w:rPr>
                <w:sz w:val="24"/>
              </w:rPr>
              <w:t>4</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5</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6</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7</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8" w:type="dxa"/>
            <w:vAlign w:val="center"/>
          </w:tcPr>
          <w:p>
            <w:pPr>
              <w:jc w:val="center"/>
              <w:rPr>
                <w:sz w:val="24"/>
              </w:rPr>
            </w:pPr>
            <w:r>
              <w:rPr>
                <w:sz w:val="24"/>
              </w:rPr>
              <w:t>8</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9</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10</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11</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8" w:type="dxa"/>
            <w:vAlign w:val="center"/>
          </w:tcPr>
          <w:p>
            <w:pPr>
              <w:jc w:val="center"/>
              <w:rPr>
                <w:sz w:val="24"/>
              </w:rPr>
            </w:pPr>
            <w:r>
              <w:rPr>
                <w:sz w:val="24"/>
              </w:rPr>
              <w:t>12</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13</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08" w:type="dxa"/>
            <w:vAlign w:val="center"/>
          </w:tcPr>
          <w:p>
            <w:pPr>
              <w:jc w:val="center"/>
              <w:rPr>
                <w:sz w:val="24"/>
              </w:rPr>
            </w:pPr>
            <w:r>
              <w:rPr>
                <w:sz w:val="24"/>
              </w:rPr>
              <w:t>14</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8" w:type="dxa"/>
            <w:vAlign w:val="center"/>
          </w:tcPr>
          <w:p>
            <w:pPr>
              <w:jc w:val="center"/>
              <w:rPr>
                <w:sz w:val="24"/>
              </w:rPr>
            </w:pPr>
            <w:r>
              <w:rPr>
                <w:sz w:val="24"/>
              </w:rPr>
              <w:t>15</w:t>
            </w:r>
          </w:p>
        </w:tc>
        <w:tc>
          <w:tcPr>
            <w:tcW w:w="830" w:type="dxa"/>
            <w:vAlign w:val="center"/>
          </w:tcPr>
          <w:p>
            <w:pPr>
              <w:jc w:val="center"/>
              <w:rPr>
                <w:sz w:val="24"/>
              </w:rPr>
            </w:pPr>
          </w:p>
        </w:tc>
        <w:tc>
          <w:tcPr>
            <w:tcW w:w="680" w:type="dxa"/>
            <w:vAlign w:val="center"/>
          </w:tcPr>
          <w:p>
            <w:pPr>
              <w:jc w:val="center"/>
              <w:rPr>
                <w:sz w:val="24"/>
              </w:rPr>
            </w:pPr>
          </w:p>
        </w:tc>
        <w:tc>
          <w:tcPr>
            <w:tcW w:w="786" w:type="dxa"/>
            <w:vAlign w:val="center"/>
          </w:tcPr>
          <w:p>
            <w:pPr>
              <w:jc w:val="center"/>
              <w:rPr>
                <w:sz w:val="24"/>
              </w:rPr>
            </w:pPr>
          </w:p>
        </w:tc>
        <w:tc>
          <w:tcPr>
            <w:tcW w:w="844" w:type="dxa"/>
            <w:vAlign w:val="center"/>
          </w:tcPr>
          <w:p>
            <w:pPr>
              <w:jc w:val="center"/>
              <w:rPr>
                <w:sz w:val="24"/>
              </w:rPr>
            </w:pPr>
          </w:p>
        </w:tc>
        <w:tc>
          <w:tcPr>
            <w:tcW w:w="1442" w:type="dxa"/>
            <w:vAlign w:val="center"/>
          </w:tcPr>
          <w:p>
            <w:pPr>
              <w:jc w:val="center"/>
              <w:rPr>
                <w:sz w:val="24"/>
              </w:rPr>
            </w:pPr>
          </w:p>
        </w:tc>
        <w:tc>
          <w:tcPr>
            <w:tcW w:w="2029" w:type="dxa"/>
            <w:vAlign w:val="center"/>
          </w:tcPr>
          <w:p>
            <w:pPr>
              <w:jc w:val="center"/>
              <w:rPr>
                <w:sz w:val="24"/>
              </w:rPr>
            </w:pPr>
          </w:p>
        </w:tc>
        <w:tc>
          <w:tcPr>
            <w:tcW w:w="1654" w:type="dxa"/>
            <w:vAlign w:val="center"/>
          </w:tcPr>
          <w:p>
            <w:pPr>
              <w:jc w:val="center"/>
              <w:rPr>
                <w:sz w:val="24"/>
              </w:rPr>
            </w:pPr>
          </w:p>
        </w:tc>
        <w:tc>
          <w:tcPr>
            <w:tcW w:w="916" w:type="dxa"/>
            <w:vAlign w:val="center"/>
          </w:tcPr>
          <w:p>
            <w:pPr>
              <w:jc w:val="center"/>
              <w:rPr>
                <w:sz w:val="24"/>
              </w:rPr>
            </w:pPr>
          </w:p>
        </w:tc>
      </w:tr>
    </w:tbl>
    <w:p>
      <w:pPr>
        <w:ind w:left="420" w:hanging="420" w:hangingChars="200"/>
        <w:rPr>
          <w:szCs w:val="21"/>
        </w:rPr>
      </w:pPr>
      <w:r>
        <w:rPr>
          <w:szCs w:val="21"/>
        </w:rPr>
        <w:t>注：</w:t>
      </w:r>
      <w:r>
        <w:rPr>
          <w:rFonts w:hint="eastAsia" w:ascii="宋体" w:hAnsi="宋体"/>
          <w:szCs w:val="21"/>
        </w:rPr>
        <w:t>1、请</w:t>
      </w:r>
      <w:r>
        <w:rPr>
          <w:rFonts w:hint="eastAsia"/>
          <w:szCs w:val="21"/>
        </w:rPr>
        <w:t>各市（州）汇总填写并</w:t>
      </w:r>
      <w:r>
        <w:rPr>
          <w:szCs w:val="21"/>
        </w:rPr>
        <w:t>于</w:t>
      </w:r>
      <w:r>
        <w:rPr>
          <w:rFonts w:hint="eastAsia"/>
          <w:szCs w:val="21"/>
        </w:rPr>
        <w:t>2019</w:t>
      </w:r>
      <w:r>
        <w:rPr>
          <w:szCs w:val="21"/>
        </w:rPr>
        <w:t>年</w:t>
      </w:r>
      <w:r>
        <w:rPr>
          <w:rFonts w:hint="eastAsia"/>
          <w:szCs w:val="21"/>
        </w:rPr>
        <w:t>8月12日</w:t>
      </w:r>
      <w:r>
        <w:rPr>
          <w:szCs w:val="21"/>
        </w:rPr>
        <w:t>前</w:t>
      </w:r>
      <w:r>
        <w:rPr>
          <w:rFonts w:hint="eastAsia"/>
          <w:szCs w:val="21"/>
        </w:rPr>
        <w:t>将原件</w:t>
      </w:r>
      <w:r>
        <w:rPr>
          <w:szCs w:val="21"/>
        </w:rPr>
        <w:t>报至</w:t>
      </w:r>
      <w:r>
        <w:rPr>
          <w:rFonts w:hint="eastAsia"/>
          <w:szCs w:val="21"/>
        </w:rPr>
        <w:t>湖北省</w:t>
      </w:r>
      <w:r>
        <w:rPr>
          <w:szCs w:val="21"/>
        </w:rPr>
        <w:t>青基会</w:t>
      </w:r>
      <w:r>
        <w:rPr>
          <w:rFonts w:hint="eastAsia"/>
          <w:szCs w:val="21"/>
        </w:rPr>
        <w:t>。</w:t>
      </w:r>
    </w:p>
    <w:p>
      <w:pPr>
        <w:ind w:left="420" w:hanging="420" w:hangingChars="200"/>
        <w:rPr>
          <w:szCs w:val="21"/>
        </w:rPr>
      </w:pPr>
      <w:r>
        <w:rPr>
          <w:rFonts w:hint="eastAsia"/>
          <w:szCs w:val="21"/>
        </w:rPr>
        <w:t xml:space="preserve">    2、艺术类、体育类特长生需填写“文化分数+专业分数”。</w:t>
      </w:r>
    </w:p>
    <w:p>
      <w:pPr>
        <w:ind w:firstLine="420"/>
      </w:pPr>
      <w:r>
        <w:rPr>
          <w:rFonts w:hint="eastAsia"/>
        </w:rPr>
        <w:t>3、属定向名额受助学生请在备注栏中注明。</w:t>
      </w:r>
    </w:p>
    <w:p>
      <w:pPr>
        <w:tabs>
          <w:tab w:val="left" w:pos="5151"/>
        </w:tabs>
        <w:ind w:firstLine="420"/>
      </w:pP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BB5158"/>
    <w:multiLevelType w:val="singleLevel"/>
    <w:tmpl w:val="D9BB5158"/>
    <w:lvl w:ilvl="0" w:tentative="0">
      <w:start w:val="1"/>
      <w:numFmt w:val="chineseCounting"/>
      <w:suff w:val="nothing"/>
      <w:lvlText w:val="%1、"/>
      <w:lvlJc w:val="left"/>
      <w:rPr>
        <w:rFonts w:hint="eastAsia"/>
      </w:rPr>
    </w:lvl>
  </w:abstractNum>
  <w:abstractNum w:abstractNumId="1">
    <w:nsid w:val="3ABF3E58"/>
    <w:multiLevelType w:val="singleLevel"/>
    <w:tmpl w:val="3ABF3E5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304A80"/>
    <w:rsid w:val="00066DE7"/>
    <w:rsid w:val="004230F7"/>
    <w:rsid w:val="005D3805"/>
    <w:rsid w:val="00B83D58"/>
    <w:rsid w:val="00CF09B9"/>
    <w:rsid w:val="01B37ACE"/>
    <w:rsid w:val="022E341F"/>
    <w:rsid w:val="059267F7"/>
    <w:rsid w:val="0F7B4563"/>
    <w:rsid w:val="12782C7E"/>
    <w:rsid w:val="1B4C3FD0"/>
    <w:rsid w:val="1C2638BB"/>
    <w:rsid w:val="1D1F19F9"/>
    <w:rsid w:val="234E4435"/>
    <w:rsid w:val="24B436B1"/>
    <w:rsid w:val="25770D28"/>
    <w:rsid w:val="272126BF"/>
    <w:rsid w:val="27F849E3"/>
    <w:rsid w:val="28C966F5"/>
    <w:rsid w:val="290903B9"/>
    <w:rsid w:val="291307C2"/>
    <w:rsid w:val="2B32461A"/>
    <w:rsid w:val="2B8835EC"/>
    <w:rsid w:val="30EA2851"/>
    <w:rsid w:val="31EE02B6"/>
    <w:rsid w:val="32C424E6"/>
    <w:rsid w:val="34044972"/>
    <w:rsid w:val="34462C06"/>
    <w:rsid w:val="34BF2C53"/>
    <w:rsid w:val="353942DE"/>
    <w:rsid w:val="354400F1"/>
    <w:rsid w:val="37DF710B"/>
    <w:rsid w:val="3ADE2921"/>
    <w:rsid w:val="3EF3304E"/>
    <w:rsid w:val="40136892"/>
    <w:rsid w:val="47375F53"/>
    <w:rsid w:val="482D3F34"/>
    <w:rsid w:val="4BB8210C"/>
    <w:rsid w:val="4C182C9D"/>
    <w:rsid w:val="4D5F1566"/>
    <w:rsid w:val="4DCC78B1"/>
    <w:rsid w:val="4DED276A"/>
    <w:rsid w:val="4EB34878"/>
    <w:rsid w:val="50E22EFD"/>
    <w:rsid w:val="52304A80"/>
    <w:rsid w:val="5253018F"/>
    <w:rsid w:val="53E47DFB"/>
    <w:rsid w:val="59541297"/>
    <w:rsid w:val="6192509D"/>
    <w:rsid w:val="61AB3429"/>
    <w:rsid w:val="61CC3589"/>
    <w:rsid w:val="659B044C"/>
    <w:rsid w:val="6EAE0E99"/>
    <w:rsid w:val="6F5255D5"/>
    <w:rsid w:val="6FA755CF"/>
    <w:rsid w:val="71887D53"/>
    <w:rsid w:val="74335733"/>
    <w:rsid w:val="75227F0D"/>
    <w:rsid w:val="75AC0DA7"/>
    <w:rsid w:val="7A8F69D3"/>
    <w:rsid w:val="7AA67733"/>
    <w:rsid w:val="7AAB7EBC"/>
    <w:rsid w:val="7B7110C2"/>
    <w:rsid w:val="7BAA1E9F"/>
    <w:rsid w:val="7C9107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character" w:styleId="5">
    <w:name w:val="page number"/>
    <w:qFormat/>
    <w:uiPriority w:val="0"/>
    <w:rPr>
      <w:rFonts w:ascii="Times New Roman" w:hAnsi="Times New Roman" w:eastAsia="宋体" w:cs="Times New Roman"/>
    </w:rPr>
  </w:style>
  <w:style w:type="character" w:styleId="6">
    <w:name w:val="Hyperlink"/>
    <w:basedOn w:val="4"/>
    <w:qFormat/>
    <w:uiPriority w:val="0"/>
    <w:rPr>
      <w:color w:val="0000FF"/>
      <w:u w:val="single"/>
    </w:rPr>
  </w:style>
  <w:style w:type="paragraph" w:customStyle="1"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330</Words>
  <Characters>1886</Characters>
  <Lines>15</Lines>
  <Paragraphs>4</Paragraphs>
  <TotalTime>0</TotalTime>
  <ScaleCrop>false</ScaleCrop>
  <LinksUpToDate>false</LinksUpToDate>
  <CharactersWithSpaces>2212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2019-08-01T07:31:00Z</dcterms:created>
  <dc:creator>Administrator</dc:creator>
  <cp:lastModifiedBy>Administrator</cp:lastModifiedBy>
  <dcterms:modified xsi:type="dcterms:W3CDTF">2019-08-02T07:38:34Z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